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BB3" w:rsidRDefault="00460BB3">
      <w:pPr>
        <w:sectPr w:rsidR="00460BB3">
          <w:headerReference w:type="default" r:id="rId6"/>
          <w:footerReference w:type="default" r:id="rId7"/>
          <w:headerReference w:type="first" r:id="rId8"/>
          <w:footerReference w:type="first" r:id="rId9"/>
          <w:pgSz w:w="11900" w:h="16840"/>
          <w:pgMar w:top="1440" w:right="1440" w:bottom="1440" w:left="1440" w:header="720" w:footer="720" w:gutter="0"/>
          <w:pgNumType w:start="1"/>
          <w:cols w:space="720"/>
          <w:titlePg/>
        </w:sectPr>
      </w:pPr>
    </w:p>
    <w:p w:rsidR="00460BB3" w:rsidRDefault="006851B1">
      <w:pPr>
        <w:rPr>
          <w:rFonts w:ascii="Lucida Sans" w:eastAsia="Lucida Sans" w:hAnsi="Lucida Sans" w:cs="Lucida Sans"/>
          <w:b/>
          <w:bCs/>
          <w:sz w:val="24"/>
          <w:szCs w:val="24"/>
        </w:rPr>
      </w:pPr>
      <w:r>
        <w:rPr>
          <w:rFonts w:ascii="Lucida Sans" w:eastAsia="Lucida Sans" w:hAnsi="Lucida Sans" w:cs="Lucida Sans"/>
          <w:b/>
          <w:bCs/>
          <w:sz w:val="24"/>
          <w:szCs w:val="24"/>
        </w:rPr>
        <w:t xml:space="preserve">Tradate, 23/01/2023   </w:t>
      </w:r>
    </w:p>
    <w:p w:rsidR="00460BB3" w:rsidRDefault="00460BB3">
      <w:pPr>
        <w:rPr>
          <w:rFonts w:ascii="Lucida Sans" w:eastAsia="Lucida Sans" w:hAnsi="Lucida Sans" w:cs="Lucida Sans"/>
          <w:b/>
          <w:bCs/>
        </w:rPr>
      </w:pPr>
    </w:p>
    <w:p w:rsidR="00460BB3" w:rsidRDefault="00460BB3">
      <w:pPr>
        <w:rPr>
          <w:rFonts w:ascii="Lucida Sans" w:eastAsia="Lucida Sans" w:hAnsi="Lucida Sans" w:cs="Lucida Sans"/>
          <w:b/>
          <w:bCs/>
        </w:rPr>
      </w:pPr>
    </w:p>
    <w:p w:rsidR="00460BB3" w:rsidRDefault="00460BB3">
      <w:pPr>
        <w:rPr>
          <w:rFonts w:ascii="Lucida Sans" w:eastAsia="Lucida Sans" w:hAnsi="Lucida Sans" w:cs="Lucida Sans"/>
          <w:b/>
          <w:bCs/>
        </w:rPr>
      </w:pPr>
    </w:p>
    <w:p w:rsidR="00460BB3" w:rsidRDefault="00460BB3">
      <w:pPr>
        <w:rPr>
          <w:rFonts w:ascii="Lucida Sans" w:eastAsia="Lucida Sans" w:hAnsi="Lucida Sans" w:cs="Lucida Sans"/>
          <w:b/>
          <w:bCs/>
        </w:rPr>
        <w:sectPr w:rsidR="00460BB3">
          <w:type w:val="continuous"/>
          <w:pgSz w:w="11900" w:h="16840"/>
          <w:pgMar w:top="1440" w:right="1440" w:bottom="1440" w:left="1440" w:header="720" w:footer="720" w:gutter="0"/>
          <w:pgNumType w:start="1"/>
          <w:cols w:num="2" w:space="719"/>
        </w:sectPr>
      </w:pPr>
    </w:p>
    <w:p w:rsidR="00460BB3" w:rsidRDefault="006851B1">
      <w:pPr>
        <w:jc w:val="right"/>
        <w:rPr>
          <w:rFonts w:ascii="Lucida Sans" w:eastAsia="Lucida Sans" w:hAnsi="Lucida Sans" w:cs="Lucida Sans"/>
          <w:b/>
          <w:bCs/>
        </w:rPr>
      </w:pPr>
      <w:r>
        <w:rPr>
          <w:rFonts w:ascii="Lucida Sans" w:eastAsia="Lucida Sans" w:hAnsi="Lucida Sans" w:cs="Lucida Sans"/>
          <w:b/>
          <w:bCs/>
        </w:rPr>
        <w:t xml:space="preserve">AI DOCENTI DELLA </w:t>
      </w:r>
      <w:r w:rsidR="004A321D">
        <w:rPr>
          <w:rFonts w:ascii="Lucida Sans" w:eastAsia="Lucida Sans" w:hAnsi="Lucida Sans" w:cs="Lucida Sans"/>
          <w:b/>
          <w:bCs/>
        </w:rPr>
        <w:t>COMMISSIONE IN</w:t>
      </w:r>
      <w:r>
        <w:rPr>
          <w:rFonts w:ascii="Lucida Sans" w:eastAsia="Lucida Sans" w:hAnsi="Lucida Sans" w:cs="Lucida Sans"/>
          <w:b/>
          <w:bCs/>
        </w:rPr>
        <w:t xml:space="preserve"> OGGETTO</w:t>
      </w:r>
      <w:bookmarkStart w:id="0" w:name="_GoBack"/>
      <w:bookmarkEnd w:id="0"/>
    </w:p>
    <w:p w:rsidR="00460BB3" w:rsidRDefault="006851B1">
      <w:pPr>
        <w:jc w:val="right"/>
        <w:rPr>
          <w:rFonts w:ascii="Lucida Sans" w:eastAsia="Lucida Sans" w:hAnsi="Lucida Sans" w:cs="Lucida Sans"/>
          <w:b/>
          <w:bCs/>
        </w:rPr>
      </w:pPr>
      <w:r>
        <w:rPr>
          <w:rFonts w:ascii="Lucida Sans" w:eastAsia="Lucida Sans" w:hAnsi="Lucida Sans" w:cs="Lucida Sans"/>
          <w:b/>
          <w:bCs/>
        </w:rPr>
        <w:t>AL PERSONALE ATA</w:t>
      </w:r>
    </w:p>
    <w:p w:rsidR="00460BB3" w:rsidRDefault="006851B1">
      <w:pPr>
        <w:jc w:val="right"/>
        <w:rPr>
          <w:rFonts w:ascii="Lucida Sans" w:eastAsia="Lucida Sans" w:hAnsi="Lucida Sans" w:cs="Lucida Sans"/>
          <w:b/>
          <w:bCs/>
        </w:rPr>
      </w:pPr>
      <w:r>
        <w:rPr>
          <w:rFonts w:ascii="Lucida Sans" w:eastAsia="Lucida Sans" w:hAnsi="Lucida Sans" w:cs="Lucida Sans"/>
          <w:b/>
          <w:bCs/>
        </w:rPr>
        <w:t>p.c. AL DSGA</w:t>
      </w:r>
    </w:p>
    <w:p w:rsidR="00460BB3" w:rsidRDefault="00460BB3">
      <w:pPr>
        <w:jc w:val="right"/>
        <w:rPr>
          <w:rFonts w:ascii="Lucida Sans" w:eastAsia="Lucida Sans" w:hAnsi="Lucida Sans" w:cs="Lucida Sans"/>
          <w:b/>
          <w:bCs/>
        </w:rPr>
      </w:pPr>
    </w:p>
    <w:p w:rsidR="00460BB3" w:rsidRDefault="00460BB3">
      <w:pPr>
        <w:rPr>
          <w:rFonts w:ascii="Tahoma" w:eastAsia="Tahoma" w:hAnsi="Tahoma" w:cs="Tahoma"/>
          <w:b/>
          <w:bCs/>
        </w:rPr>
      </w:pPr>
    </w:p>
    <w:p w:rsidR="00460BB3" w:rsidRDefault="006851B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before="120" w:after="120" w:line="336" w:lineRule="atLeast"/>
        <w:rPr>
          <w:rFonts w:ascii="Tahoma" w:eastAsia="Tahoma" w:hAnsi="Tahoma" w:cs="Tahoma"/>
          <w:b/>
          <w:bCs/>
          <w:color w:val="222222"/>
          <w:u w:color="222222"/>
        </w:rPr>
      </w:pPr>
      <w:r>
        <w:rPr>
          <w:rFonts w:ascii="Tahoma" w:hAnsi="Tahoma"/>
          <w:b/>
          <w:bCs/>
          <w:color w:val="222222"/>
          <w:u w:color="222222"/>
        </w:rPr>
        <w:t>CIRCOLARE DELLA DIRIGENZA N. 133</w:t>
      </w:r>
    </w:p>
    <w:p w:rsidR="00460BB3" w:rsidRDefault="006851B1">
      <w:pPr>
        <w:ind w:left="5040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  </w:t>
      </w:r>
    </w:p>
    <w:p w:rsidR="00460BB3" w:rsidRDefault="006851B1">
      <w:pPr>
        <w:spacing w:before="120" w:after="120" w:line="336" w:lineRule="atLeast"/>
        <w:rPr>
          <w:rFonts w:ascii="Lucida Sans" w:eastAsia="Lucida Sans" w:hAnsi="Lucida Sans" w:cs="Lucida Sans"/>
          <w:b/>
          <w:bCs/>
          <w:color w:val="222222"/>
          <w:u w:color="222222"/>
        </w:rPr>
      </w:pPr>
      <w:r>
        <w:rPr>
          <w:rFonts w:ascii="Lucida Sans" w:eastAsia="Lucida Sans" w:hAnsi="Lucida Sans" w:cs="Lucida Sans"/>
          <w:b/>
          <w:bCs/>
          <w:color w:val="222222"/>
          <w:u w:color="222222"/>
        </w:rPr>
        <w:t>OGGETTO: CONVOCAZIONE COMMISSIONE INVALSI BIENNIO - ITALIANO</w:t>
      </w:r>
    </w:p>
    <w:p w:rsidR="00460BB3" w:rsidRDefault="006851B1">
      <w:pPr>
        <w:spacing w:before="120" w:after="120" w:line="336" w:lineRule="atLeast"/>
        <w:jc w:val="both"/>
        <w:rPr>
          <w:rFonts w:ascii="Lucida Sans" w:eastAsia="Lucida Sans" w:hAnsi="Lucida Sans" w:cs="Lucida Sans"/>
          <w:color w:val="222222"/>
          <w:u w:color="222222"/>
        </w:rPr>
      </w:pPr>
      <w:r>
        <w:rPr>
          <w:rFonts w:ascii="Lucida Sans" w:eastAsia="Lucida Sans" w:hAnsi="Lucida Sans" w:cs="Lucida Sans"/>
          <w:color w:val="222222"/>
          <w:u w:color="222222"/>
        </w:rPr>
        <w:t xml:space="preserve">Si comunica che giovedì 26 gennaio, dalle ore 15.00 alle 17.00, la Commissione INVALSI biennio - Italiano </w:t>
      </w:r>
      <w:r>
        <w:rPr>
          <w:rFonts w:ascii="Lucida Sans" w:eastAsia="Lucida Sans" w:hAnsi="Lucida Sans" w:cs="Lucida Sans"/>
          <w:color w:val="222222"/>
          <w:u w:color="222222"/>
        </w:rPr>
        <w:t>è</w:t>
      </w:r>
      <w:r>
        <w:rPr>
          <w:rFonts w:ascii="Lucida Sans" w:eastAsia="Lucida Sans" w:hAnsi="Lucida Sans" w:cs="Lucida Sans"/>
          <w:color w:val="222222"/>
          <w:u w:color="222222"/>
        </w:rPr>
        <w:t xml:space="preserve"> convocata in presenza presso la sede di Tradate per fare il punto sullo stato dei lavori.</w:t>
      </w:r>
    </w:p>
    <w:p w:rsidR="00460BB3" w:rsidRDefault="00460BB3">
      <w:pPr>
        <w:spacing w:before="120" w:after="120" w:line="336" w:lineRule="atLeast"/>
        <w:rPr>
          <w:rFonts w:ascii="Lucida Sans" w:eastAsia="Lucida Sans" w:hAnsi="Lucida Sans" w:cs="Lucida Sans"/>
          <w:color w:val="222222"/>
          <w:u w:color="222222"/>
        </w:rPr>
      </w:pPr>
    </w:p>
    <w:p w:rsidR="00460BB3" w:rsidRDefault="00460BB3">
      <w:pPr>
        <w:spacing w:before="120" w:after="120" w:line="336" w:lineRule="atLeast"/>
        <w:rPr>
          <w:rFonts w:ascii="Lucida Sans" w:eastAsia="Lucida Sans" w:hAnsi="Lucida Sans" w:cs="Lucida Sans"/>
          <w:b/>
          <w:bCs/>
          <w:color w:val="222222"/>
          <w:u w:color="222222"/>
        </w:rPr>
      </w:pPr>
    </w:p>
    <w:p w:rsidR="00460BB3" w:rsidRDefault="006851B1">
      <w:pPr>
        <w:spacing w:line="240" w:lineRule="auto"/>
        <w:jc w:val="center"/>
        <w:rPr>
          <w:rFonts w:ascii="Lucida Sans" w:eastAsia="Lucida Sans" w:hAnsi="Lucida Sans" w:cs="Lucida Sans"/>
          <w:color w:val="222222"/>
          <w:u w:color="222222"/>
        </w:rPr>
      </w:pPr>
      <w:r>
        <w:rPr>
          <w:rFonts w:ascii="Lucida Sans" w:eastAsia="Lucida Sans" w:hAnsi="Lucida Sans" w:cs="Lucida Sans"/>
          <w:i/>
          <w:iCs/>
          <w:color w:val="222222"/>
          <w:u w:color="222222"/>
        </w:rPr>
        <w:t>Il Dirigente Scolastico</w:t>
      </w:r>
    </w:p>
    <w:p w:rsidR="00460BB3" w:rsidRDefault="006851B1">
      <w:pPr>
        <w:spacing w:line="240" w:lineRule="auto"/>
        <w:jc w:val="center"/>
        <w:rPr>
          <w:rFonts w:ascii="Lucida Sans" w:eastAsia="Lucida Sans" w:hAnsi="Lucida Sans" w:cs="Lucida Sans"/>
          <w:color w:val="222222"/>
          <w:u w:color="222222"/>
        </w:rPr>
      </w:pPr>
      <w:r>
        <w:rPr>
          <w:rFonts w:ascii="Lucida Sans" w:eastAsia="Lucida Sans" w:hAnsi="Lucida Sans" w:cs="Lucida Sans"/>
          <w:i/>
          <w:iCs/>
          <w:color w:val="222222"/>
          <w:u w:color="222222"/>
        </w:rPr>
        <w:t>Dott. Vincenzo Mita</w:t>
      </w:r>
    </w:p>
    <w:p w:rsidR="00460BB3" w:rsidRDefault="006851B1">
      <w:pPr>
        <w:spacing w:line="240" w:lineRule="auto"/>
        <w:jc w:val="center"/>
      </w:pPr>
      <w:r>
        <w:rPr>
          <w:rFonts w:ascii="Lucida Sans" w:eastAsia="Lucida Sans" w:hAnsi="Lucida Sans" w:cs="Lucida Sans"/>
          <w:i/>
          <w:iCs/>
          <w:color w:val="222222"/>
          <w:u w:color="222222"/>
        </w:rPr>
        <w:t xml:space="preserve">Firma </w:t>
      </w:r>
      <w:r>
        <w:rPr>
          <w:rFonts w:ascii="Lucida Sans" w:eastAsia="Lucida Sans" w:hAnsi="Lucida Sans" w:cs="Lucida Sans"/>
          <w:i/>
          <w:iCs/>
          <w:color w:val="222222"/>
          <w:u w:color="222222"/>
        </w:rPr>
        <w:t xml:space="preserve">apposta ai sensi dell’art.3 c.2 </w:t>
      </w:r>
      <w:proofErr w:type="spellStart"/>
      <w:r>
        <w:rPr>
          <w:rFonts w:ascii="Lucida Sans" w:eastAsia="Lucida Sans" w:hAnsi="Lucida Sans" w:cs="Lucida Sans"/>
          <w:i/>
          <w:iCs/>
          <w:color w:val="222222"/>
          <w:u w:color="222222"/>
        </w:rPr>
        <w:t>D.Lgs.</w:t>
      </w:r>
      <w:proofErr w:type="spellEnd"/>
      <w:r>
        <w:rPr>
          <w:rFonts w:ascii="Lucida Sans" w:eastAsia="Lucida Sans" w:hAnsi="Lucida Sans" w:cs="Lucida Sans"/>
          <w:i/>
          <w:iCs/>
          <w:color w:val="222222"/>
          <w:u w:color="222222"/>
        </w:rPr>
        <w:t xml:space="preserve"> n.39/93</w:t>
      </w:r>
    </w:p>
    <w:sectPr w:rsidR="00460BB3">
      <w:type w:val="continuous"/>
      <w:pgSz w:w="11900" w:h="16840"/>
      <w:pgMar w:top="1440" w:right="1561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851B1">
      <w:pPr>
        <w:spacing w:line="240" w:lineRule="auto"/>
      </w:pPr>
      <w:r>
        <w:separator/>
      </w:r>
    </w:p>
  </w:endnote>
  <w:endnote w:type="continuationSeparator" w:id="0">
    <w:p w:rsidR="00000000" w:rsidRDefault="006851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BB3" w:rsidRDefault="00460BB3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460BB3" w:rsidRDefault="006851B1">
    <w:pPr>
      <w:pStyle w:val="Pidipagina"/>
      <w:tabs>
        <w:tab w:val="clear" w:pos="9638"/>
        <w:tab w:val="right" w:pos="9000"/>
      </w:tabs>
    </w:pPr>
    <w:r>
      <w:t>VM/AF</w:t>
    </w:r>
    <w:r>
      <w:tab/>
      <w:t>ISISS don Lorenzo Milani Tradate</w:t>
    </w:r>
    <w:r>
      <w:tab/>
      <w:t>Rev. 04 del 03/10/18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BB3" w:rsidRDefault="006851B1">
    <w:pPr>
      <w:pStyle w:val="Pidipagina"/>
      <w:tabs>
        <w:tab w:val="clear" w:pos="9638"/>
        <w:tab w:val="right" w:pos="9000"/>
      </w:tabs>
    </w:pPr>
    <w:r>
      <w:t>VM/AF</w:t>
    </w:r>
    <w:r>
      <w:tab/>
      <w:t>ISISS don Lorenzo Milani Tradate</w:t>
    </w:r>
    <w:r>
      <w:tab/>
      <w:t>Rev. 04 del</w:t>
    </w:r>
    <w:r>
      <w:t xml:space="preserve">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851B1">
      <w:pPr>
        <w:spacing w:line="240" w:lineRule="auto"/>
      </w:pPr>
      <w:r>
        <w:separator/>
      </w:r>
    </w:p>
  </w:footnote>
  <w:footnote w:type="continuationSeparator" w:id="0">
    <w:p w:rsidR="00000000" w:rsidRDefault="006851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BB3" w:rsidRDefault="006851B1">
    <w:pPr>
      <w:tabs>
        <w:tab w:val="right" w:pos="9000"/>
      </w:tabs>
      <w:spacing w:line="240" w:lineRule="auto"/>
      <w:jc w:val="center"/>
      <w:rPr>
        <w:rFonts w:ascii="Calibri" w:hAnsi="Calibri"/>
        <w:sz w:val="24"/>
        <w:szCs w:val="24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1022997</wp:posOffset>
          </wp:positionH>
          <wp:positionV relativeFrom="page">
            <wp:posOffset>295916</wp:posOffset>
          </wp:positionV>
          <wp:extent cx="639445" cy="638175"/>
          <wp:effectExtent l="0" t="0" r="0" b="0"/>
          <wp:wrapNone/>
          <wp:docPr id="1073741825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" descr="Immagin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3443" t="7406" r="67651" b="9877"/>
                  <a:stretch>
                    <a:fillRect/>
                  </a:stretch>
                </pic:blipFill>
                <pic:spPr>
                  <a:xfrm>
                    <a:off x="0" y="0"/>
                    <a:ext cx="639445" cy="638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460BB3" w:rsidRDefault="006851B1">
    <w:pPr>
      <w:tabs>
        <w:tab w:val="right" w:pos="9000"/>
      </w:tabs>
      <w:spacing w:line="240" w:lineRule="auto"/>
      <w:jc w:val="center"/>
    </w:pPr>
    <w:r>
      <w:rPr>
        <w:rFonts w:ascii="Calibri" w:hAnsi="Calibri"/>
      </w:rPr>
      <w:t xml:space="preserve">Istituto Superiore Istruzione Secondaria Statale </w:t>
    </w:r>
    <w:r>
      <w:rPr>
        <w:rFonts w:ascii="Calibri" w:hAnsi="Calibri"/>
      </w:rPr>
      <w:t>“</w:t>
    </w:r>
    <w:r>
      <w:rPr>
        <w:rFonts w:ascii="Calibri" w:hAnsi="Calibri"/>
      </w:rPr>
      <w:t>Don Lorenzo Milani</w:t>
    </w:r>
    <w:r>
      <w:rPr>
        <w:rFonts w:ascii="Calibri" w:hAnsi="Calibri"/>
      </w:rPr>
      <w:t>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BB3" w:rsidRDefault="006851B1">
    <w:pPr>
      <w:pStyle w:val="Intestazione"/>
      <w:tabs>
        <w:tab w:val="clear" w:pos="9638"/>
        <w:tab w:val="right" w:pos="9000"/>
      </w:tabs>
    </w:pPr>
    <w:r>
      <w:rPr>
        <w:noProof/>
      </w:rPr>
      <w:drawing>
        <wp:inline distT="0" distB="0" distL="0" distR="0">
          <wp:extent cx="5733416" cy="1364615"/>
          <wp:effectExtent l="0" t="0" r="0" b="0"/>
          <wp:docPr id="1073741826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6" cy="13646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formatting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B3"/>
    <w:rsid w:val="00152114"/>
    <w:rsid w:val="00460BB3"/>
    <w:rsid w:val="004A321D"/>
    <w:rsid w:val="0068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7089D-77A1-49B9-B618-A736B5E9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Arial" w:eastAsia="Arial" w:hAnsi="Arial" w:cs="Arial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 - 3816</dc:creator>
  <cp:lastModifiedBy>pc02</cp:lastModifiedBy>
  <cp:revision>3</cp:revision>
  <dcterms:created xsi:type="dcterms:W3CDTF">2023-01-23T07:14:00Z</dcterms:created>
  <dcterms:modified xsi:type="dcterms:W3CDTF">2023-01-23T07:25:00Z</dcterms:modified>
</cp:coreProperties>
</file>