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7B1514">
        <w:rPr>
          <w:rFonts w:ascii="Lucida Sans Unicode" w:hAnsi="Lucida Sans Unicode" w:cs="Lucida Sans Unicode"/>
          <w:b/>
          <w:bCs/>
          <w:sz w:val="20"/>
          <w:szCs w:val="20"/>
        </w:rPr>
        <w:t>10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7B1514">
        <w:rPr>
          <w:rFonts w:ascii="Lucida Sans Unicode" w:hAnsi="Lucida Sans Unicode" w:cs="Lucida Sans Unicode"/>
          <w:b/>
          <w:bCs/>
          <w:sz w:val="20"/>
          <w:szCs w:val="20"/>
        </w:rPr>
        <w:t>6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7B1514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B1514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253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CD7B5B" w:rsidRDefault="00CD7B5B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1F0EEE">
      <w:pPr>
        <w:pStyle w:val="Titolo"/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</w:pPr>
      <w:r w:rsidRPr="0085547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OGGETT</w:t>
      </w:r>
      <w:r w:rsidRPr="0085547C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 xml:space="preserve">O: </w:t>
      </w:r>
      <w:bookmarkStart w:id="0" w:name="_GoBack"/>
      <w:r w:rsidR="00951849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 xml:space="preserve">Questionario Bullismo e </w:t>
      </w:r>
      <w:proofErr w:type="spellStart"/>
      <w:r w:rsidR="00951849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>Cyberbullismo</w:t>
      </w:r>
      <w:proofErr w:type="spellEnd"/>
      <w:r w:rsidR="00951849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 xml:space="preserve"> Piattaforma Elisa </w:t>
      </w:r>
      <w:bookmarkEnd w:id="0"/>
    </w:p>
    <w:p w:rsidR="00D60E03" w:rsidRDefault="00D60E03" w:rsidP="00D60E03"/>
    <w:p w:rsidR="00D60E03" w:rsidRPr="007B1514" w:rsidRDefault="00D60E03" w:rsidP="007B1514">
      <w:pPr>
        <w:jc w:val="both"/>
        <w:rPr>
          <w:rFonts w:ascii="Lucida Sans" w:hAnsi="Lucida Sans"/>
        </w:rPr>
      </w:pPr>
      <w:r w:rsidRPr="007B1514">
        <w:rPr>
          <w:rFonts w:ascii="Lucida Sans" w:hAnsi="Lucida Sans"/>
        </w:rPr>
        <w:t>Come da Nota Ministeriale n. 1020 del 13 aprile 2022, prende avvio la SECONDA FASE del secondo monitoraggio di Piattaforma Elisa, rivolta a tutti i docenti delle scuole primarie e seco</w:t>
      </w:r>
      <w:r w:rsidR="00951849" w:rsidRPr="007B1514">
        <w:rPr>
          <w:rFonts w:ascii="Lucida Sans" w:hAnsi="Lucida Sans"/>
        </w:rPr>
        <w:t xml:space="preserve">ndarie di primo e secondo grado a cui partecipa il nostro Istituto che a breve invierà ai </w:t>
      </w:r>
      <w:proofErr w:type="gramStart"/>
      <w:r w:rsidR="00951849" w:rsidRPr="007B1514">
        <w:rPr>
          <w:rFonts w:ascii="Lucida Sans" w:hAnsi="Lucida Sans"/>
        </w:rPr>
        <w:t>docenti  il</w:t>
      </w:r>
      <w:proofErr w:type="gramEnd"/>
      <w:r w:rsidR="00951849" w:rsidRPr="007B1514">
        <w:rPr>
          <w:rFonts w:ascii="Lucida Sans" w:hAnsi="Lucida Sans"/>
        </w:rPr>
        <w:t xml:space="preserve"> </w:t>
      </w:r>
      <w:r w:rsidRPr="007B1514">
        <w:rPr>
          <w:rFonts w:ascii="Lucida Sans" w:hAnsi="Lucida Sans"/>
        </w:rPr>
        <w:t xml:space="preserve">link </w:t>
      </w:r>
      <w:r w:rsidR="007B1514" w:rsidRPr="007B1514">
        <w:rPr>
          <w:rFonts w:ascii="Lucida Sans" w:hAnsi="Lucida Sans"/>
        </w:rPr>
        <w:t xml:space="preserve">che </w:t>
      </w:r>
      <w:r w:rsidRPr="007B1514">
        <w:rPr>
          <w:rFonts w:ascii="Lucida Sans" w:hAnsi="Lucida Sans"/>
        </w:rPr>
        <w:t xml:space="preserve">permette l’accesso diretto al questionario docenti: </w:t>
      </w:r>
    </w:p>
    <w:p w:rsidR="00D60E03" w:rsidRPr="007B1514" w:rsidRDefault="00D60E03" w:rsidP="007B1514">
      <w:pPr>
        <w:jc w:val="both"/>
        <w:rPr>
          <w:rFonts w:ascii="Lucida Sans" w:hAnsi="Lucida Sans"/>
        </w:rPr>
      </w:pPr>
      <w:r w:rsidRPr="007B1514">
        <w:rPr>
          <w:rFonts w:ascii="Lucida Sans" w:hAnsi="Lucida Sans"/>
        </w:rPr>
        <w:t xml:space="preserve">La compilazione del questionario sarà possibile da oggi fino al </w:t>
      </w:r>
      <w:r w:rsidRPr="007B1514">
        <w:rPr>
          <w:rFonts w:ascii="Lucida Sans" w:hAnsi="Lucida Sans"/>
          <w:b/>
        </w:rPr>
        <w:t>2 luglio 2022</w:t>
      </w:r>
      <w:r w:rsidRPr="007B1514">
        <w:rPr>
          <w:rFonts w:ascii="Lucida Sans" w:hAnsi="Lucida Sans"/>
        </w:rPr>
        <w:t>, tramite qualunque dispositivo fisso o mobile.</w:t>
      </w:r>
    </w:p>
    <w:p w:rsidR="00D60E03" w:rsidRPr="007B1514" w:rsidRDefault="00D60E03" w:rsidP="007B1514">
      <w:pPr>
        <w:jc w:val="both"/>
        <w:rPr>
          <w:rFonts w:ascii="Lucida Sans" w:hAnsi="Lucida Sans"/>
        </w:rPr>
      </w:pPr>
    </w:p>
    <w:p w:rsidR="00D60E03" w:rsidRPr="007B1514" w:rsidRDefault="00D60E03" w:rsidP="007B1514">
      <w:pPr>
        <w:jc w:val="both"/>
        <w:rPr>
          <w:rFonts w:ascii="Lucida Sans" w:hAnsi="Lucida Sans"/>
        </w:rPr>
      </w:pPr>
      <w:r w:rsidRPr="007B1514">
        <w:rPr>
          <w:rFonts w:ascii="Lucida Sans" w:hAnsi="Lucida Sans"/>
        </w:rPr>
        <w:t xml:space="preserve">Nei mesi successivi alla rilevazione, </w:t>
      </w:r>
      <w:r w:rsidR="00951849" w:rsidRPr="007B1514">
        <w:rPr>
          <w:rFonts w:ascii="Lucida Sans" w:hAnsi="Lucida Sans"/>
        </w:rPr>
        <w:t>si riceverà</w:t>
      </w:r>
      <w:r w:rsidRPr="007B1514">
        <w:rPr>
          <w:rFonts w:ascii="Lucida Sans" w:hAnsi="Lucida Sans"/>
        </w:rPr>
        <w:t xml:space="preserve"> un report sintetico </w:t>
      </w:r>
      <w:r w:rsidR="00951849" w:rsidRPr="007B1514">
        <w:rPr>
          <w:rFonts w:ascii="Lucida Sans" w:hAnsi="Lucida Sans"/>
        </w:rPr>
        <w:t xml:space="preserve">in modo da avere </w:t>
      </w:r>
      <w:r w:rsidRPr="007B1514">
        <w:rPr>
          <w:rFonts w:ascii="Lucida Sans" w:hAnsi="Lucida Sans"/>
        </w:rPr>
        <w:t xml:space="preserve">una fotografia della situazione nel contesto scolastico rispetto ai fenomeni del bullismo e del </w:t>
      </w:r>
      <w:proofErr w:type="spellStart"/>
      <w:r w:rsidRPr="007B1514">
        <w:rPr>
          <w:rFonts w:ascii="Lucida Sans" w:hAnsi="Lucida Sans"/>
        </w:rPr>
        <w:t>cyberbullismo</w:t>
      </w:r>
      <w:proofErr w:type="spellEnd"/>
      <w:r w:rsidRPr="007B1514">
        <w:rPr>
          <w:rFonts w:ascii="Lucida Sans" w:hAnsi="Lucida Sans"/>
        </w:rPr>
        <w:t>.</w:t>
      </w:r>
    </w:p>
    <w:p w:rsidR="00951849" w:rsidRPr="007B1514" w:rsidRDefault="00951849" w:rsidP="007B1514">
      <w:pPr>
        <w:jc w:val="both"/>
        <w:rPr>
          <w:rFonts w:ascii="Lucida Sans" w:hAnsi="Lucida Sans"/>
        </w:rPr>
      </w:pPr>
      <w:r w:rsidRPr="007B1514">
        <w:rPr>
          <w:rFonts w:ascii="Lucida Sans" w:hAnsi="Lucida Sans"/>
        </w:rPr>
        <w:t xml:space="preserve"> Si invitano, quindi</w:t>
      </w:r>
      <w:r w:rsidR="007B1514" w:rsidRPr="007B1514">
        <w:rPr>
          <w:rFonts w:ascii="Lucida Sans" w:hAnsi="Lucida Sans"/>
        </w:rPr>
        <w:t xml:space="preserve">, tutti i docenti a partecipare </w:t>
      </w:r>
    </w:p>
    <w:p w:rsidR="00D60E03" w:rsidRPr="007B1514" w:rsidRDefault="00D60E03" w:rsidP="007B1514">
      <w:pPr>
        <w:jc w:val="both"/>
        <w:rPr>
          <w:rFonts w:ascii="Lucida Sans" w:hAnsi="Lucida Sans"/>
        </w:rPr>
      </w:pPr>
    </w:p>
    <w:p w:rsidR="0085547C" w:rsidRPr="007B1514" w:rsidRDefault="0085547C" w:rsidP="0085547C">
      <w:pPr>
        <w:pStyle w:val="Titol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</w:pPr>
    </w:p>
    <w:p w:rsidR="0085547C" w:rsidRDefault="0085547C" w:rsidP="0085547C">
      <w:pPr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5547C">
      <w:pPr>
        <w:jc w:val="center"/>
        <w:rPr>
          <w:rFonts w:ascii="Tahoma" w:hAnsi="Tahoma" w:cs="Tahoma"/>
          <w:sz w:val="20"/>
          <w:szCs w:val="20"/>
        </w:rPr>
      </w:pPr>
    </w:p>
    <w:p w:rsidR="0085547C" w:rsidRPr="00C70B94" w:rsidRDefault="0085547C" w:rsidP="0085547C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85547C" w:rsidRDefault="0085547C" w:rsidP="0085547C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85547C" w:rsidRDefault="0085547C" w:rsidP="0085547C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85547C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p w:rsidR="0085547C" w:rsidRDefault="0085547C" w:rsidP="0085547C"/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7B1514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3DFA"/>
    <w:rsid w:val="000B49AD"/>
    <w:rsid w:val="000C78D5"/>
    <w:rsid w:val="00171EC3"/>
    <w:rsid w:val="001F0EEE"/>
    <w:rsid w:val="002401ED"/>
    <w:rsid w:val="0024552F"/>
    <w:rsid w:val="00254EFC"/>
    <w:rsid w:val="002C6DEB"/>
    <w:rsid w:val="0036194F"/>
    <w:rsid w:val="003755F6"/>
    <w:rsid w:val="003E0CF2"/>
    <w:rsid w:val="004030CA"/>
    <w:rsid w:val="00403C83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1514"/>
    <w:rsid w:val="007B501E"/>
    <w:rsid w:val="0085547C"/>
    <w:rsid w:val="008646C7"/>
    <w:rsid w:val="0088074C"/>
    <w:rsid w:val="008E3389"/>
    <w:rsid w:val="008F3816"/>
    <w:rsid w:val="00925874"/>
    <w:rsid w:val="00951849"/>
    <w:rsid w:val="0099191E"/>
    <w:rsid w:val="00996968"/>
    <w:rsid w:val="009A7181"/>
    <w:rsid w:val="00A1369E"/>
    <w:rsid w:val="00A46C99"/>
    <w:rsid w:val="00A95888"/>
    <w:rsid w:val="00B51A6A"/>
    <w:rsid w:val="00BB5F61"/>
    <w:rsid w:val="00C84D7A"/>
    <w:rsid w:val="00CA087E"/>
    <w:rsid w:val="00CD7B5B"/>
    <w:rsid w:val="00CE1A2E"/>
    <w:rsid w:val="00D07D9C"/>
    <w:rsid w:val="00D5148D"/>
    <w:rsid w:val="00D60E03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cp:lastPrinted>2022-04-11T08:17:00Z</cp:lastPrinted>
  <dcterms:created xsi:type="dcterms:W3CDTF">2022-06-10T12:48:00Z</dcterms:created>
  <dcterms:modified xsi:type="dcterms:W3CDTF">2022-06-10T12:48:00Z</dcterms:modified>
</cp:coreProperties>
</file>