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0543D1">
        <w:rPr>
          <w:rFonts w:ascii="Lucida Sans Unicode" w:hAnsi="Lucida Sans Unicode" w:cs="Lucida Sans Unicode"/>
          <w:b/>
          <w:bCs/>
          <w:sz w:val="20"/>
          <w:szCs w:val="20"/>
        </w:rPr>
        <w:t>05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E97CAC">
        <w:rPr>
          <w:rFonts w:ascii="Lucida Sans Unicode" w:hAnsi="Lucida Sans Unicode" w:cs="Lucida Sans Unicode"/>
          <w:b/>
          <w:bCs/>
          <w:sz w:val="20"/>
          <w:szCs w:val="20"/>
        </w:rPr>
        <w:t>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 AGLI STUDENTI</w:t>
      </w:r>
      <w:r w:rsidR="00D03B71">
        <w:rPr>
          <w:rFonts w:ascii="Lucida Sans Unicode" w:hAnsi="Lucida Sans Unicode" w:cs="Lucida Sans Unicode"/>
          <w:b/>
          <w:sz w:val="20"/>
          <w:szCs w:val="20"/>
        </w:rPr>
        <w:t xml:space="preserve"> DELLE</w:t>
      </w:r>
      <w:r w:rsidR="00D03B71" w:rsidRPr="00D03B71">
        <w:t xml:space="preserve"> </w:t>
      </w:r>
      <w:r w:rsidR="00D03B71" w:rsidRPr="00D03B71">
        <w:rPr>
          <w:rFonts w:ascii="Lucida Sans Unicode" w:hAnsi="Lucida Sans Unicode" w:cs="Lucida Sans Unicode"/>
          <w:b/>
          <w:sz w:val="20"/>
          <w:szCs w:val="20"/>
        </w:rPr>
        <w:t>LE CLASSI 4A e 4B G. COM</w:t>
      </w:r>
      <w:r w:rsidR="00D03B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0543D1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186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D03B71" w:rsidRPr="00D03B71" w:rsidRDefault="00692CA2" w:rsidP="00D03B71">
      <w:pPr>
        <w:pStyle w:val="NormaleWeb"/>
        <w:shd w:val="clear" w:color="auto" w:fill="FFFFFF"/>
        <w:rPr>
          <w:rFonts w:ascii="Avenir" w:hAnsi="Avenir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color w:val="222222"/>
        </w:rPr>
        <w:t>OGGETTO:</w:t>
      </w:r>
      <w:r w:rsidR="007B501E">
        <w:rPr>
          <w:rFonts w:ascii="Lucida Sans Unicode" w:hAnsi="Lucida Sans Unicode" w:cs="Lucida Sans Unicode"/>
          <w:b/>
          <w:color w:val="222222"/>
        </w:rPr>
        <w:t xml:space="preserve"> </w:t>
      </w:r>
      <w:bookmarkStart w:id="0" w:name="_GoBack"/>
      <w:r w:rsidR="00D03B71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PROGETTO PCTO - </w:t>
      </w:r>
      <w:r w:rsidR="00D03B71" w:rsidRPr="001B3BC3">
        <w:rPr>
          <w:rFonts w:ascii="Avenir" w:hAnsi="Avenir"/>
          <w:b/>
          <w:bCs/>
          <w:sz w:val="28"/>
          <w:szCs w:val="28"/>
        </w:rPr>
        <w:t xml:space="preserve">Corso </w:t>
      </w:r>
      <w:proofErr w:type="spellStart"/>
      <w:r w:rsidR="00D03B71" w:rsidRPr="001B3BC3">
        <w:rPr>
          <w:rFonts w:ascii="Avenir" w:hAnsi="Avenir"/>
          <w:b/>
          <w:bCs/>
          <w:sz w:val="28"/>
          <w:szCs w:val="28"/>
        </w:rPr>
        <w:t>Podcasting</w:t>
      </w:r>
      <w:proofErr w:type="spellEnd"/>
      <w:r w:rsidR="00D03B71" w:rsidRPr="001B3BC3">
        <w:rPr>
          <w:rFonts w:ascii="Avenir" w:hAnsi="Avenir"/>
          <w:b/>
          <w:bCs/>
          <w:sz w:val="28"/>
          <w:szCs w:val="28"/>
        </w:rPr>
        <w:t xml:space="preserve"> </w:t>
      </w:r>
      <w:r w:rsidR="00D03B71" w:rsidRPr="001B3BC3">
        <w:rPr>
          <w:rFonts w:ascii="Avenir" w:hAnsi="Avenir"/>
          <w:sz w:val="28"/>
          <w:szCs w:val="28"/>
        </w:rPr>
        <w:t xml:space="preserve">per il </w:t>
      </w:r>
      <w:r w:rsidR="00D03B71" w:rsidRPr="001B3BC3">
        <w:rPr>
          <w:rFonts w:ascii="Avenir" w:hAnsi="Avenir"/>
          <w:b/>
          <w:bCs/>
          <w:sz w:val="28"/>
          <w:szCs w:val="28"/>
        </w:rPr>
        <w:t xml:space="preserve">progetto </w:t>
      </w:r>
      <w:r w:rsidR="00D03B71" w:rsidRPr="000543D1">
        <w:rPr>
          <w:rFonts w:ascii="Avenir" w:hAnsi="Avenir"/>
          <w:b/>
          <w:bCs/>
          <w:sz w:val="28"/>
          <w:szCs w:val="28"/>
        </w:rPr>
        <w:t>SAKIDO</w:t>
      </w:r>
      <w:r w:rsidR="00D03B71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CLASSI 4A e 4B G. COM</w:t>
      </w:r>
      <w:bookmarkEnd w:id="0"/>
      <w:r w:rsidR="00D03B71">
        <w:rPr>
          <w:rFonts w:ascii="Lucida Sans Unicode" w:eastAsia="Lucida Sans Unicode" w:hAnsi="Lucida Sans Unicode" w:cs="Lucida Sans Unicode"/>
          <w:b/>
          <w:bCs/>
          <w:u w:color="222222"/>
        </w:rPr>
        <w:t>.</w:t>
      </w:r>
    </w:p>
    <w:p w:rsidR="00D03B71" w:rsidRDefault="00D03B71" w:rsidP="00D03B71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D03B71" w:rsidRPr="008F4EF6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Lo scopo</w:t>
      </w:r>
    </w:p>
    <w:p w:rsidR="00D03B71" w:rsidRPr="00CA0999" w:rsidRDefault="00D03B71" w:rsidP="00D03B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A0999">
        <w:rPr>
          <w:rFonts w:ascii="Avenir" w:eastAsia="Times New Roman" w:hAnsi="Avenir"/>
        </w:rPr>
        <w:t xml:space="preserve">Il percorso è indirizzato alla produzione di </w:t>
      </w:r>
      <w:proofErr w:type="spellStart"/>
      <w:r w:rsidRPr="00CA0999">
        <w:rPr>
          <w:rFonts w:ascii="Avenir" w:eastAsia="Times New Roman" w:hAnsi="Avenir"/>
        </w:rPr>
        <w:t>podcast</w:t>
      </w:r>
      <w:proofErr w:type="spellEnd"/>
      <w:r w:rsidRPr="00CA0999">
        <w:rPr>
          <w:rFonts w:ascii="Avenir" w:eastAsia="Times New Roman" w:hAnsi="Avenir"/>
        </w:rPr>
        <w:t xml:space="preserve"> dall’idea iniziale alla distribuzione su </w:t>
      </w:r>
      <w:proofErr w:type="spellStart"/>
      <w:r w:rsidRPr="00CA0999">
        <w:rPr>
          <w:rFonts w:ascii="Avenir" w:eastAsia="Times New Roman" w:hAnsi="Avenir"/>
        </w:rPr>
        <w:t>spotify</w:t>
      </w:r>
      <w:proofErr w:type="spellEnd"/>
      <w:r w:rsidRPr="00CA0999">
        <w:rPr>
          <w:rFonts w:ascii="Avenir" w:eastAsia="Times New Roman" w:hAnsi="Avenir"/>
        </w:rPr>
        <w:t xml:space="preserve"> e sui migliori canali di </w:t>
      </w:r>
      <w:proofErr w:type="spellStart"/>
      <w:r w:rsidRPr="00CA0999">
        <w:rPr>
          <w:rFonts w:ascii="Avenir" w:eastAsia="Times New Roman" w:hAnsi="Avenir"/>
        </w:rPr>
        <w:t>podcasting</w:t>
      </w:r>
      <w:proofErr w:type="spellEnd"/>
      <w:r w:rsidRPr="00CA0999">
        <w:rPr>
          <w:rFonts w:ascii="Avenir" w:eastAsia="Times New Roman" w:hAnsi="Avenir"/>
        </w:rPr>
        <w:t xml:space="preserve"> del </w:t>
      </w:r>
      <w:proofErr w:type="spellStart"/>
      <w:r w:rsidRPr="00CA0999">
        <w:rPr>
          <w:rFonts w:ascii="Avenir" w:eastAsia="Times New Roman" w:hAnsi="Avenir"/>
        </w:rPr>
        <w:t>momento</w:t>
      </w:r>
      <w:r>
        <w:rPr>
          <w:rFonts w:ascii="Avenir" w:eastAsia="Times New Roman" w:hAnsi="Avenir"/>
        </w:rPr>
        <w:t>e</w:t>
      </w:r>
      <w:proofErr w:type="spellEnd"/>
      <w:r>
        <w:rPr>
          <w:rFonts w:ascii="Avenir" w:eastAsia="Times New Roman" w:hAnsi="Avenir"/>
        </w:rPr>
        <w:t xml:space="preserve"> per poter</w:t>
      </w:r>
      <w:r w:rsidRPr="00CA0999">
        <w:rPr>
          <w:rFonts w:ascii="Avenir" w:eastAsia="Times New Roman" w:hAnsi="Avenir"/>
        </w:rPr>
        <w:t xml:space="preserve"> risponde a tutte le domande sull’attuale mondo dell’</w:t>
      </w:r>
      <w:proofErr w:type="spellStart"/>
      <w:r w:rsidRPr="00CA0999">
        <w:rPr>
          <w:rFonts w:ascii="Avenir" w:eastAsia="Times New Roman" w:hAnsi="Avenir"/>
        </w:rPr>
        <w:t>ondemand</w:t>
      </w:r>
      <w:proofErr w:type="spellEnd"/>
      <w:r w:rsidRPr="00CA0999">
        <w:rPr>
          <w:rFonts w:ascii="Avenir" w:eastAsia="Times New Roman" w:hAnsi="Avenir"/>
        </w:rPr>
        <w:t xml:space="preserve"> proponendo incontri accattivanti e realizzando insieme un piccolo format e registrando insieme ai partecipanti un episodio. Verranno approfondite inoltre le professioni che vivono il mondo del </w:t>
      </w:r>
      <w:proofErr w:type="spellStart"/>
      <w:r w:rsidRPr="00CA0999">
        <w:rPr>
          <w:rFonts w:ascii="Avenir" w:eastAsia="Times New Roman" w:hAnsi="Avenir"/>
        </w:rPr>
        <w:t>podcasting</w:t>
      </w:r>
      <w:proofErr w:type="spellEnd"/>
      <w:r w:rsidRPr="00CA0999">
        <w:rPr>
          <w:rFonts w:ascii="Avenir" w:eastAsia="Times New Roman" w:hAnsi="Avenir"/>
        </w:rPr>
        <w:t xml:space="preserve"> e su come costruire il team perfetto con cui lavorare </w:t>
      </w:r>
    </w:p>
    <w:p w:rsidR="00D03B71" w:rsidRDefault="00D03B71" w:rsidP="00D03B71">
      <w:pPr>
        <w:rPr>
          <w:rFonts w:eastAsia="Times New Roman"/>
          <w:color w:val="222222"/>
          <w:shd w:val="clear" w:color="auto" w:fill="FFFFFF"/>
        </w:rPr>
      </w:pPr>
    </w:p>
    <w:p w:rsidR="00D03B71" w:rsidRPr="00816B3F" w:rsidRDefault="00D03B71" w:rsidP="00D03B71">
      <w:pPr>
        <w:rPr>
          <w:rFonts w:ascii="Times New Roman" w:eastAsia="Times New Roman" w:hAnsi="Times New Roman"/>
        </w:rPr>
      </w:pPr>
      <w:r>
        <w:rPr>
          <w:rFonts w:eastAsia="Times New Roman"/>
          <w:color w:val="222222"/>
          <w:shd w:val="clear" w:color="auto" w:fill="FFFFFF"/>
        </w:rPr>
        <w:t>I</w:t>
      </w:r>
      <w:r w:rsidRPr="00816B3F">
        <w:rPr>
          <w:rFonts w:eastAsia="Times New Roman"/>
          <w:color w:val="222222"/>
          <w:shd w:val="clear" w:color="auto" w:fill="FFFFFF"/>
        </w:rPr>
        <w:t>l percorso formativo si divide in tre moduli:</w:t>
      </w:r>
      <w:r w:rsidRPr="00816B3F">
        <w:rPr>
          <w:rFonts w:eastAsia="Times New Roman"/>
          <w:color w:val="222222"/>
        </w:rPr>
        <w:br/>
      </w:r>
      <w:r w:rsidRPr="00816B3F">
        <w:rPr>
          <w:rFonts w:eastAsia="Times New Roman"/>
          <w:color w:val="222222"/>
        </w:rPr>
        <w:br/>
      </w:r>
      <w:r w:rsidRPr="00816B3F">
        <w:rPr>
          <w:rFonts w:eastAsia="Times New Roman"/>
          <w:color w:val="222222"/>
          <w:shd w:val="clear" w:color="auto" w:fill="FFFFFF"/>
        </w:rPr>
        <w:t xml:space="preserve">1 - 5 ore - Introduzione alle tecniche di narrazione </w:t>
      </w:r>
      <w:r w:rsidRPr="00816B3F">
        <w:rPr>
          <w:rFonts w:eastAsia="Times New Roman"/>
          <w:color w:val="222222"/>
        </w:rPr>
        <w:br/>
      </w:r>
      <w:r w:rsidRPr="00816B3F">
        <w:rPr>
          <w:rFonts w:eastAsia="Times New Roman"/>
          <w:color w:val="222222"/>
          <w:shd w:val="clear" w:color="auto" w:fill="FFFFFF"/>
        </w:rPr>
        <w:t>2 - 8 ore - Scrittura e registrazione vocale</w:t>
      </w:r>
      <w:r w:rsidRPr="00816B3F">
        <w:rPr>
          <w:rFonts w:eastAsia="Times New Roman"/>
          <w:color w:val="222222"/>
        </w:rPr>
        <w:br/>
      </w:r>
      <w:r w:rsidRPr="00816B3F">
        <w:rPr>
          <w:rFonts w:eastAsia="Times New Roman"/>
          <w:color w:val="222222"/>
          <w:shd w:val="clear" w:color="auto" w:fill="FFFFFF"/>
        </w:rPr>
        <w:t>3 - 7 ore - Montaggio e post-produzione</w:t>
      </w:r>
    </w:p>
    <w:p w:rsidR="00D03B71" w:rsidRPr="008F4EF6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Pr="008F4EF6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 w:rsidRPr="008F4EF6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La durata</w:t>
      </w: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sz w:val="20"/>
          <w:szCs w:val="20"/>
          <w:u w:color="222222"/>
        </w:rPr>
        <w:t>20</w:t>
      </w:r>
      <w:r w:rsidRPr="008F4EF6">
        <w:rPr>
          <w:rFonts w:ascii="Lucida Sans Unicode" w:eastAsia="Lucida Sans Unicode" w:hAnsi="Lucida Sans Unicode" w:cs="Lucida Sans Unicode"/>
          <w:b/>
          <w:sz w:val="20"/>
          <w:szCs w:val="20"/>
          <w:u w:color="222222"/>
        </w:rPr>
        <w:t xml:space="preserve"> ore</w:t>
      </w:r>
      <w:r w:rsidRPr="008F4EF6"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 </w:t>
      </w:r>
      <w:r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(2 ore ciascuna) </w:t>
      </w:r>
      <w:r w:rsidRPr="008F4EF6"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suddivise </w:t>
      </w:r>
      <w:r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>in 6</w:t>
      </w:r>
      <w:r w:rsidRPr="008F4EF6"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 interventi, </w:t>
      </w:r>
      <w:r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>in presenza dalle 14.15 alle 16.15</w:t>
      </w: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Pr="008F4EF6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Classi coinvolte</w:t>
      </w:r>
    </w:p>
    <w:p w:rsidR="00D03B71" w:rsidRDefault="00D03B71" w:rsidP="000543D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Le classi </w:t>
      </w:r>
      <w:r w:rsidRPr="0056131A">
        <w:rPr>
          <w:rFonts w:ascii="Lucida Sans Unicode" w:eastAsia="Lucida Sans Unicode" w:hAnsi="Lucida Sans Unicode" w:cs="Lucida Sans Unicode"/>
          <w:b/>
          <w:sz w:val="20"/>
          <w:szCs w:val="20"/>
          <w:u w:color="222222"/>
        </w:rPr>
        <w:t>4A</w:t>
      </w:r>
      <w:r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 e </w:t>
      </w:r>
      <w:r w:rsidRPr="0056131A">
        <w:rPr>
          <w:rFonts w:ascii="Lucida Sans Unicode" w:eastAsia="Lucida Sans Unicode" w:hAnsi="Lucida Sans Unicode" w:cs="Lucida Sans Unicode"/>
          <w:b/>
          <w:sz w:val="20"/>
          <w:szCs w:val="20"/>
          <w:u w:color="222222"/>
        </w:rPr>
        <w:t>4B</w:t>
      </w:r>
      <w:r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 G.COM. </w:t>
      </w:r>
      <w:r w:rsidR="000543D1"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>(15 alunni per classe)</w:t>
      </w: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Pr="008F4EF6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Periodo svolgimento progetto</w:t>
      </w: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  <w:t xml:space="preserve">Maggio 2022 </w:t>
      </w: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Pr="008F4EF6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Giorni svolgimento progetto</w:t>
      </w: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01"/>
        <w:gridCol w:w="2924"/>
        <w:gridCol w:w="2794"/>
      </w:tblGrid>
      <w:tr w:rsidR="00D03B71" w:rsidTr="00F96308">
        <w:tc>
          <w:tcPr>
            <w:tcW w:w="5000" w:type="pct"/>
            <w:gridSpan w:val="3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Maggio</w:t>
            </w:r>
          </w:p>
        </w:tc>
      </w:tr>
      <w:tr w:rsidR="00D03B71" w:rsidTr="00F96308">
        <w:trPr>
          <w:trHeight w:val="625"/>
        </w:trPr>
        <w:tc>
          <w:tcPr>
            <w:tcW w:w="5000" w:type="pct"/>
            <w:gridSpan w:val="3"/>
            <w:vAlign w:val="center"/>
          </w:tcPr>
          <w:p w:rsidR="00D03B71" w:rsidRPr="00A95E9F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 w:rsidRPr="00D11531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u w:color="222222"/>
              </w:rPr>
              <w:t>Presentazione Corso</w:t>
            </w:r>
            <w: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u w:color="222222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 xml:space="preserve">– 20 Aprile 2022 – mattina </w:t>
            </w:r>
            <w:r w:rsidRPr="000543D1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dalle ore 10:00</w:t>
            </w:r>
            <w:r w:rsidR="000543D1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 xml:space="preserve"> alle 12.00</w:t>
            </w:r>
          </w:p>
        </w:tc>
      </w:tr>
      <w:tr w:rsidR="00D03B71" w:rsidTr="00F96308">
        <w:tc>
          <w:tcPr>
            <w:tcW w:w="5000" w:type="pct"/>
            <w:gridSpan w:val="3"/>
          </w:tcPr>
          <w:p w:rsidR="00D03B71" w:rsidRPr="00D1153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u w:color="222222"/>
              </w:rPr>
            </w:pPr>
            <w:r w:rsidRPr="00D11531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u w:color="222222"/>
              </w:rPr>
              <w:t>Inizio corso</w:t>
            </w:r>
            <w:r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u w:color="222222"/>
              </w:rPr>
              <w:t xml:space="preserve"> Maggio 2022 </w:t>
            </w:r>
            <w:r w:rsidRPr="00D11531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– ore pomeridiane</w:t>
            </w:r>
          </w:p>
        </w:tc>
      </w:tr>
      <w:tr w:rsidR="00D03B71" w:rsidTr="00F96308">
        <w:tc>
          <w:tcPr>
            <w:tcW w:w="1830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Lunedì</w:t>
            </w:r>
          </w:p>
        </w:tc>
        <w:tc>
          <w:tcPr>
            <w:tcW w:w="1621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Mercoledì</w:t>
            </w:r>
          </w:p>
        </w:tc>
        <w:tc>
          <w:tcPr>
            <w:tcW w:w="1548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Venerdì</w:t>
            </w:r>
          </w:p>
        </w:tc>
      </w:tr>
      <w:tr w:rsidR="00D03B71" w:rsidTr="00F96308">
        <w:tc>
          <w:tcPr>
            <w:tcW w:w="1830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2</w:t>
            </w:r>
          </w:p>
        </w:tc>
        <w:tc>
          <w:tcPr>
            <w:tcW w:w="1621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4</w:t>
            </w:r>
          </w:p>
        </w:tc>
        <w:tc>
          <w:tcPr>
            <w:tcW w:w="1548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6</w:t>
            </w:r>
          </w:p>
        </w:tc>
      </w:tr>
      <w:tr w:rsidR="00D03B71" w:rsidTr="00F96308">
        <w:tc>
          <w:tcPr>
            <w:tcW w:w="1830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9</w:t>
            </w:r>
          </w:p>
        </w:tc>
        <w:tc>
          <w:tcPr>
            <w:tcW w:w="1621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11</w:t>
            </w:r>
          </w:p>
        </w:tc>
        <w:tc>
          <w:tcPr>
            <w:tcW w:w="1548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13</w:t>
            </w:r>
          </w:p>
        </w:tc>
      </w:tr>
      <w:tr w:rsidR="00D03B71" w:rsidTr="00F96308">
        <w:tc>
          <w:tcPr>
            <w:tcW w:w="1830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16</w:t>
            </w:r>
          </w:p>
        </w:tc>
        <w:tc>
          <w:tcPr>
            <w:tcW w:w="1621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18</w:t>
            </w:r>
          </w:p>
        </w:tc>
        <w:tc>
          <w:tcPr>
            <w:tcW w:w="1548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20</w:t>
            </w:r>
          </w:p>
        </w:tc>
      </w:tr>
      <w:tr w:rsidR="00D03B71" w:rsidTr="00F96308">
        <w:tc>
          <w:tcPr>
            <w:tcW w:w="1830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  <w:t>23</w:t>
            </w:r>
          </w:p>
        </w:tc>
        <w:tc>
          <w:tcPr>
            <w:tcW w:w="1621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</w:p>
        </w:tc>
        <w:tc>
          <w:tcPr>
            <w:tcW w:w="1548" w:type="pct"/>
          </w:tcPr>
          <w:p w:rsidR="00D03B71" w:rsidRDefault="00D03B71" w:rsidP="00F9630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u w:color="222222"/>
              </w:rPr>
            </w:pPr>
          </w:p>
        </w:tc>
      </w:tr>
    </w:tbl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D03B71" w:rsidRDefault="00D03B71" w:rsidP="00D03B71">
      <w:pPr>
        <w:pStyle w:val="Didefault"/>
        <w:jc w:val="both"/>
        <w:rPr>
          <w:rFonts w:ascii="Lucida Sans Unicode" w:eastAsia="Lucida Sans Unicode" w:hAnsi="Lucida Sans Unicode" w:cs="Lucida Sans Unicode"/>
          <w:bCs/>
          <w:sz w:val="20"/>
          <w:szCs w:val="20"/>
          <w:u w:color="222222"/>
        </w:rPr>
      </w:pP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07AFE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70D8"/>
    <w:multiLevelType w:val="hybridMultilevel"/>
    <w:tmpl w:val="98E86EE8"/>
    <w:lvl w:ilvl="0" w:tplc="C25CCCCE">
      <w:start w:val="16"/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543D1"/>
    <w:rsid w:val="000B3DFA"/>
    <w:rsid w:val="000B49AD"/>
    <w:rsid w:val="00171EC3"/>
    <w:rsid w:val="0024552F"/>
    <w:rsid w:val="00254EFC"/>
    <w:rsid w:val="002C6DEB"/>
    <w:rsid w:val="003755F6"/>
    <w:rsid w:val="004030CA"/>
    <w:rsid w:val="00403C83"/>
    <w:rsid w:val="004A103B"/>
    <w:rsid w:val="00525924"/>
    <w:rsid w:val="00543AC4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646C7"/>
    <w:rsid w:val="0088074C"/>
    <w:rsid w:val="008E3389"/>
    <w:rsid w:val="008F3816"/>
    <w:rsid w:val="00925874"/>
    <w:rsid w:val="0099191E"/>
    <w:rsid w:val="00996968"/>
    <w:rsid w:val="00A46C99"/>
    <w:rsid w:val="00B07AFE"/>
    <w:rsid w:val="00B51A6A"/>
    <w:rsid w:val="00BB5F61"/>
    <w:rsid w:val="00C84D7A"/>
    <w:rsid w:val="00CA087E"/>
    <w:rsid w:val="00CE1A2E"/>
    <w:rsid w:val="00D03B71"/>
    <w:rsid w:val="00D07D9C"/>
    <w:rsid w:val="00D5148D"/>
    <w:rsid w:val="00D658D2"/>
    <w:rsid w:val="00D70553"/>
    <w:rsid w:val="00DD6FAC"/>
    <w:rsid w:val="00E24310"/>
    <w:rsid w:val="00E34ED7"/>
    <w:rsid w:val="00E97CAC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3</cp:revision>
  <dcterms:created xsi:type="dcterms:W3CDTF">2022-04-05T07:08:00Z</dcterms:created>
  <dcterms:modified xsi:type="dcterms:W3CDTF">2022-04-05T07:09:00Z</dcterms:modified>
</cp:coreProperties>
</file>