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88074C" w:rsidRPr="002930C8">
        <w:rPr>
          <w:rFonts w:ascii="Lucida Sans Unicode" w:hAnsi="Lucida Sans Unicode" w:cs="Lucida Sans Unicode"/>
          <w:b/>
          <w:bCs/>
          <w:sz w:val="20"/>
          <w:szCs w:val="20"/>
        </w:rPr>
        <w:t>2</w:t>
      </w:r>
      <w:r w:rsidR="002930C8" w:rsidRPr="002930C8">
        <w:rPr>
          <w:rFonts w:ascii="Lucida Sans Unicode" w:hAnsi="Lucida Sans Unicode" w:cs="Lucida Sans Unicode"/>
          <w:b/>
          <w:bCs/>
          <w:sz w:val="20"/>
          <w:szCs w:val="20"/>
        </w:rPr>
        <w:t>8</w:t>
      </w:r>
      <w:r w:rsidRPr="002930C8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88074C" w:rsidRPr="002930C8">
        <w:rPr>
          <w:rFonts w:ascii="Lucida Sans Unicode" w:hAnsi="Lucida Sans Unicode" w:cs="Lucida Sans Unicode"/>
          <w:b/>
          <w:bCs/>
          <w:sz w:val="20"/>
          <w:szCs w:val="20"/>
        </w:rPr>
        <w:t>10</w:t>
      </w:r>
      <w:r w:rsidRPr="002930C8">
        <w:rPr>
          <w:rFonts w:ascii="Lucida Sans Unicode" w:hAnsi="Lucida Sans Unicode" w:cs="Lucida Sans Unicode"/>
          <w:b/>
          <w:bCs/>
          <w:sz w:val="20"/>
          <w:szCs w:val="20"/>
        </w:rPr>
        <w:t>/2021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88074C" w:rsidRPr="0088074C" w:rsidRDefault="005D6370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ALLE CLASSSI</w:t>
      </w:r>
    </w:p>
    <w:p w:rsidR="0088074C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AI GENITORI/AFFIDATARI/TUTORI/ESERCENTI PATRIA POTESTA'</w:t>
      </w:r>
    </w:p>
    <w:p w:rsidR="002930C8" w:rsidRPr="0088074C" w:rsidRDefault="002930C8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DOCENTI</w:t>
      </w:r>
    </w:p>
    <w:p w:rsidR="00D70553" w:rsidRPr="00D70553" w:rsidRDefault="0088074C" w:rsidP="0088074C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88074C"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EA0CB9" w:rsidRPr="00EA0CB9" w:rsidRDefault="00D70553" w:rsidP="00EA0CB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48</w:t>
      </w: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EA0CB9" w:rsidRPr="00EA0CB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ab/>
      </w:r>
      <w:r w:rsidR="00EA0CB9" w:rsidRPr="00EA0CB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ab/>
      </w:r>
      <w:r w:rsidR="00EA0CB9" w:rsidRPr="00EA0CB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ab/>
      </w:r>
    </w:p>
    <w:p w:rsidR="00EA0CB9" w:rsidRPr="00EA0CB9" w:rsidRDefault="00EA0CB9" w:rsidP="00EA0CB9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 R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ICEVIMENTO SETTIMANALE GENITORI</w:t>
      </w:r>
      <w:r w:rsid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A DISTANZA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A partire dal 3 novembre p.v. sono aperti i colloqui settimanali a distanza con i docenti tramite la funzione colloqui del registro elettronico </w:t>
      </w:r>
      <w:proofErr w:type="spellStart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Mastercom</w:t>
      </w:r>
      <w:proofErr w:type="spellEnd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.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Gli orari di ricevimento di ogni docente saranno indicati sull'orario scolastico definitivo che verrà pubblicato sul sito della </w:t>
      </w:r>
      <w:proofErr w:type="gramStart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scuola  entro</w:t>
      </w:r>
      <w:proofErr w:type="gramEnd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sabato 30 ottobre.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I genitori potranno </w:t>
      </w:r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prenotare</w:t>
      </w: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il colloquio ed effettuarlo in </w:t>
      </w:r>
      <w:proofErr w:type="gramStart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videoconferenza  tramite</w:t>
      </w:r>
      <w:proofErr w:type="gramEnd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il registro elettronico famiglie</w:t>
      </w:r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. Istruzioni operative per effettuare la prenotazione e accedere al </w:t>
      </w:r>
      <w:proofErr w:type="spellStart"/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videocolloquio</w:t>
      </w:r>
      <w:proofErr w:type="spellEnd"/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verranno inviate con il sistema Messenger di </w:t>
      </w:r>
      <w:proofErr w:type="spellStart"/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Mastercom</w:t>
      </w:r>
      <w:proofErr w:type="spellEnd"/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a tutti i genitori</w:t>
      </w: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. </w:t>
      </w:r>
    </w:p>
    <w:p w:rsidR="00EA0CB9" w:rsidRPr="002930C8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PER I DOCENTI: 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Si invitano i docenti ad </w:t>
      </w:r>
      <w:r w:rsidRPr="002930C8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attivare la funzione “colloqui” di MASTERCOM</w:t>
      </w: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, entro la data di inizio colloqui seguendo le istruzioni che verranno inviate con il sistema Messenger</w:t>
      </w:r>
      <w:r w:rsidR="00217DF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di </w:t>
      </w:r>
      <w:proofErr w:type="spellStart"/>
      <w:r w:rsidR="00217DF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Mastercom</w:t>
      </w:r>
      <w:proofErr w:type="spellEnd"/>
      <w:r w:rsidR="00217DF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a tutti i docenti</w:t>
      </w: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.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Si ricorda </w:t>
      </w:r>
      <w:r w:rsidR="00217DF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che i colloqui saranno attivi, </w:t>
      </w:r>
      <w:bookmarkStart w:id="0" w:name="_GoBack"/>
      <w:bookmarkEnd w:id="0"/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come da Calendar</w:t>
      </w:r>
      <w:r w:rsidR="002930C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io delle Attività </w:t>
      </w:r>
      <w:proofErr w:type="spellStart"/>
      <w:r w:rsidR="002930C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a.s.</w:t>
      </w:r>
      <w:proofErr w:type="spellEnd"/>
      <w:r w:rsidR="002930C8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2021/22:</w:t>
      </w: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 </w:t>
      </w:r>
    </w:p>
    <w:p w:rsidR="00EA0CB9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 xml:space="preserve">TRIMESTRE-dal 3/11/2021 al 20/12/2021 </w:t>
      </w:r>
    </w:p>
    <w:p w:rsidR="0065707C" w:rsidRPr="00EA0CB9" w:rsidRDefault="00EA0CB9" w:rsidP="002930C8">
      <w:pPr>
        <w:shd w:val="clear" w:color="auto" w:fill="FFFFFF"/>
        <w:spacing w:before="120" w:after="120" w:line="336" w:lineRule="atLeast"/>
        <w:jc w:val="both"/>
        <w:rPr>
          <w:rFonts w:ascii="Lucida Sans Unicode" w:eastAsia="Times New Roman" w:hAnsi="Lucida Sans Unicode" w:cs="Lucida Sans Unicode"/>
          <w:color w:val="222222"/>
        </w:rPr>
      </w:pPr>
      <w:r w:rsidRPr="00EA0CB9">
        <w:rPr>
          <w:rFonts w:ascii="Lucida Sans Unicode" w:eastAsia="Lucida Sans Unicode" w:hAnsi="Lucida Sans Unicode" w:cs="Lucida Sans Unicode"/>
          <w:bCs/>
          <w:color w:val="222222"/>
          <w:sz w:val="20"/>
          <w:szCs w:val="20"/>
          <w:u w:color="222222"/>
        </w:rPr>
        <w:t>PENTAMESTRE-dal 24/01/2022 al 28/5/2022.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2930C8" w:rsidRDefault="0088074C" w:rsidP="002930C8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DOCENTI: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>- trascrivere sul registro elettronico “letto in classe circolare n.</w:t>
      </w:r>
      <w:r>
        <w:rPr>
          <w:sz w:val="20"/>
          <w:szCs w:val="20"/>
        </w:rPr>
        <w:t>4</w:t>
      </w:r>
      <w:r w:rsidR="0029033D">
        <w:rPr>
          <w:sz w:val="20"/>
          <w:szCs w:val="20"/>
        </w:rPr>
        <w:t>8</w:t>
      </w:r>
      <w:r w:rsidRPr="0088074C">
        <w:rPr>
          <w:sz w:val="20"/>
          <w:szCs w:val="20"/>
        </w:rPr>
        <w:t xml:space="preserve"> nella sezione agenda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sz w:val="20"/>
          <w:szCs w:val="20"/>
        </w:rPr>
      </w:pPr>
      <w:r w:rsidRPr="0088074C">
        <w:rPr>
          <w:sz w:val="20"/>
          <w:szCs w:val="20"/>
        </w:rPr>
        <w:t xml:space="preserve">- far registrare sul </w:t>
      </w:r>
      <w:proofErr w:type="gramStart"/>
      <w:r w:rsidRPr="0088074C">
        <w:rPr>
          <w:sz w:val="20"/>
          <w:szCs w:val="20"/>
        </w:rPr>
        <w:t>libretto  personale</w:t>
      </w:r>
      <w:proofErr w:type="gramEnd"/>
      <w:r w:rsidRPr="0088074C">
        <w:rPr>
          <w:sz w:val="20"/>
          <w:szCs w:val="20"/>
        </w:rPr>
        <w:t xml:space="preserve"> degli alunni, nella sezione comunicazioni “circolare n.</w:t>
      </w:r>
      <w:r>
        <w:rPr>
          <w:sz w:val="20"/>
          <w:szCs w:val="20"/>
        </w:rPr>
        <w:t>4</w:t>
      </w:r>
      <w:r w:rsidR="0029033D">
        <w:rPr>
          <w:sz w:val="20"/>
          <w:szCs w:val="20"/>
        </w:rPr>
        <w:t>8</w:t>
      </w:r>
      <w:r w:rsidRPr="0088074C">
        <w:rPr>
          <w:sz w:val="20"/>
          <w:szCs w:val="20"/>
        </w:rPr>
        <w:t xml:space="preserve"> ” </w:t>
      </w:r>
    </w:p>
    <w:p w:rsidR="0088074C" w:rsidRPr="0088074C" w:rsidRDefault="0088074C" w:rsidP="0088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b/>
          <w:sz w:val="20"/>
          <w:szCs w:val="20"/>
        </w:rPr>
        <w:t>PER I GENITORI</w:t>
      </w:r>
    </w:p>
    <w:p w:rsidR="00EE61E7" w:rsidRPr="00EA0CB9" w:rsidRDefault="0088074C" w:rsidP="00EA0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7"/>
        </w:tabs>
        <w:jc w:val="both"/>
        <w:rPr>
          <w:b/>
          <w:sz w:val="20"/>
          <w:szCs w:val="20"/>
        </w:rPr>
      </w:pPr>
      <w:r w:rsidRPr="0088074C">
        <w:rPr>
          <w:sz w:val="20"/>
          <w:szCs w:val="20"/>
        </w:rPr>
        <w:t>- Prendere visione della comunicazione</w:t>
      </w:r>
    </w:p>
    <w:sectPr w:rsidR="00EE61E7" w:rsidRPr="00EA0CB9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217DF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217DF8"/>
    <w:rsid w:val="0024552F"/>
    <w:rsid w:val="00254EFC"/>
    <w:rsid w:val="0029033D"/>
    <w:rsid w:val="002930C8"/>
    <w:rsid w:val="00403C83"/>
    <w:rsid w:val="00525924"/>
    <w:rsid w:val="00543AC4"/>
    <w:rsid w:val="005C0C91"/>
    <w:rsid w:val="005D6370"/>
    <w:rsid w:val="00603848"/>
    <w:rsid w:val="00626E1C"/>
    <w:rsid w:val="0065707C"/>
    <w:rsid w:val="0068433A"/>
    <w:rsid w:val="00750DB2"/>
    <w:rsid w:val="0088074C"/>
    <w:rsid w:val="008F3816"/>
    <w:rsid w:val="0099191E"/>
    <w:rsid w:val="00C84D7A"/>
    <w:rsid w:val="00CE1A2E"/>
    <w:rsid w:val="00D07D9C"/>
    <w:rsid w:val="00D658D2"/>
    <w:rsid w:val="00D70553"/>
    <w:rsid w:val="00E34ED7"/>
    <w:rsid w:val="00EA0CB9"/>
    <w:rsid w:val="00EE61E7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4</cp:revision>
  <dcterms:created xsi:type="dcterms:W3CDTF">2021-10-28T08:15:00Z</dcterms:created>
  <dcterms:modified xsi:type="dcterms:W3CDTF">2021-10-28T08:18:00Z</dcterms:modified>
</cp:coreProperties>
</file>