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9CCFB" w14:textId="5863CBA4" w:rsidR="00690EC5" w:rsidRPr="00690EC5" w:rsidRDefault="00690EC5" w:rsidP="00690EC5">
      <w:pPr>
        <w:rPr>
          <w:rFonts w:ascii="Lucida Sans Unicode" w:hAnsi="Lucida Sans Unicode" w:cs="Lucida Sans Unicode"/>
          <w:b/>
          <w:bCs/>
        </w:rPr>
      </w:pPr>
      <w:r>
        <w:rPr>
          <w:rFonts w:ascii="Lucida Sans Unicode" w:hAnsi="Lucida Sans Unicode" w:cs="Lucida Sans Unicode"/>
          <w:b/>
          <w:bCs/>
        </w:rPr>
        <w:t>Tradate,</w:t>
      </w:r>
      <w:r w:rsidR="00B14006">
        <w:rPr>
          <w:rFonts w:ascii="Lucida Sans Unicode" w:hAnsi="Lucida Sans Unicode" w:cs="Lucida Sans Unicode"/>
          <w:b/>
          <w:bCs/>
        </w:rPr>
        <w:t xml:space="preserve"> </w:t>
      </w:r>
      <w:r w:rsidR="00D540E7">
        <w:rPr>
          <w:rFonts w:ascii="Lucida Sans Unicode" w:hAnsi="Lucida Sans Unicode" w:cs="Lucida Sans Unicode"/>
          <w:b/>
          <w:bCs/>
        </w:rPr>
        <w:t>09</w:t>
      </w:r>
      <w:r w:rsidR="00E93E21">
        <w:rPr>
          <w:rFonts w:ascii="Lucida Sans Unicode" w:hAnsi="Lucida Sans Unicode" w:cs="Lucida Sans Unicode"/>
          <w:b/>
          <w:bCs/>
        </w:rPr>
        <w:t>/</w:t>
      </w:r>
      <w:r w:rsidR="00D540E7">
        <w:rPr>
          <w:rFonts w:ascii="Lucida Sans Unicode" w:hAnsi="Lucida Sans Unicode" w:cs="Lucida Sans Unicode"/>
          <w:b/>
          <w:bCs/>
        </w:rPr>
        <w:t>09</w:t>
      </w:r>
      <w:r w:rsidR="00E93E21">
        <w:rPr>
          <w:rFonts w:ascii="Lucida Sans Unicode" w:hAnsi="Lucida Sans Unicode" w:cs="Lucida Sans Unicode"/>
          <w:b/>
          <w:bCs/>
        </w:rPr>
        <w:t>/202</w:t>
      </w:r>
      <w:r w:rsidR="00D540E7">
        <w:rPr>
          <w:rFonts w:ascii="Lucida Sans Unicode" w:hAnsi="Lucida Sans Unicode" w:cs="Lucida Sans Unicode"/>
          <w:b/>
          <w:bCs/>
        </w:rPr>
        <w:t>1</w:t>
      </w:r>
      <w:r w:rsidR="00B14006">
        <w:rPr>
          <w:rFonts w:ascii="Lucida Sans Unicode" w:hAnsi="Lucida Sans Unicode" w:cs="Lucida Sans Unicode"/>
          <w:b/>
          <w:bCs/>
        </w:rPr>
        <w:tab/>
      </w:r>
      <w:r w:rsidR="00B14006">
        <w:rPr>
          <w:rFonts w:ascii="Lucida Sans Unicode" w:hAnsi="Lucida Sans Unicode" w:cs="Lucida Sans Unicode"/>
          <w:b/>
          <w:bCs/>
        </w:rPr>
        <w:tab/>
      </w:r>
      <w:r w:rsidR="00B14006">
        <w:rPr>
          <w:rFonts w:ascii="Lucida Sans Unicode" w:hAnsi="Lucida Sans Unicode" w:cs="Lucida Sans Unicode"/>
          <w:b/>
          <w:bCs/>
        </w:rPr>
        <w:tab/>
      </w:r>
      <w:r w:rsidR="00B14006">
        <w:rPr>
          <w:rFonts w:ascii="Lucida Sans Unicode" w:hAnsi="Lucida Sans Unicode" w:cs="Lucida Sans Unicode"/>
          <w:b/>
          <w:bCs/>
        </w:rPr>
        <w:tab/>
      </w:r>
      <w:r w:rsidR="00B14006">
        <w:rPr>
          <w:rFonts w:ascii="Lucida Sans Unicode" w:hAnsi="Lucida Sans Unicode" w:cs="Lucida Sans Unicode"/>
          <w:b/>
          <w:bCs/>
        </w:rPr>
        <w:tab/>
      </w:r>
      <w:r w:rsidR="00B14006">
        <w:rPr>
          <w:rFonts w:ascii="Lucida Sans Unicode" w:hAnsi="Lucida Sans Unicode" w:cs="Lucida Sans Unicode"/>
          <w:b/>
          <w:bCs/>
        </w:rPr>
        <w:tab/>
      </w:r>
      <w:r w:rsidRPr="00690EC5">
        <w:rPr>
          <w:rFonts w:ascii="Lucida Sans Unicode" w:hAnsi="Lucida Sans Unicode" w:cs="Lucida Sans Unicode"/>
          <w:b/>
          <w:bCs/>
        </w:rPr>
        <w:t>ANNO SCOLASTICO 20</w:t>
      </w:r>
      <w:r w:rsidR="00D540E7">
        <w:rPr>
          <w:rFonts w:ascii="Lucida Sans Unicode" w:hAnsi="Lucida Sans Unicode" w:cs="Lucida Sans Unicode"/>
          <w:b/>
          <w:bCs/>
        </w:rPr>
        <w:t>21</w:t>
      </w:r>
      <w:r w:rsidRPr="00690EC5">
        <w:rPr>
          <w:rFonts w:ascii="Lucida Sans Unicode" w:hAnsi="Lucida Sans Unicode" w:cs="Lucida Sans Unicode"/>
          <w:b/>
          <w:bCs/>
        </w:rPr>
        <w:t>/'</w:t>
      </w:r>
      <w:r w:rsidR="00076D9C">
        <w:rPr>
          <w:rFonts w:ascii="Lucida Sans Unicode" w:hAnsi="Lucida Sans Unicode" w:cs="Lucida Sans Unicode"/>
          <w:b/>
          <w:bCs/>
        </w:rPr>
        <w:t>2</w:t>
      </w:r>
      <w:r w:rsidR="00D540E7">
        <w:rPr>
          <w:rFonts w:ascii="Lucida Sans Unicode" w:hAnsi="Lucida Sans Unicode" w:cs="Lucida Sans Unicode"/>
          <w:b/>
          <w:bCs/>
        </w:rPr>
        <w:t>2</w:t>
      </w:r>
    </w:p>
    <w:p w14:paraId="43396DDC" w14:textId="77777777" w:rsidR="003253A1" w:rsidRDefault="003253A1">
      <w:pPr>
        <w:rPr>
          <w:rFonts w:ascii="Lucida Sans Unicode" w:hAnsi="Lucida Sans Unicode" w:cs="Lucida Sans Unicode"/>
          <w:sz w:val="22"/>
          <w:szCs w:val="22"/>
        </w:rPr>
      </w:pPr>
    </w:p>
    <w:p w14:paraId="0D385F00" w14:textId="77777777" w:rsidR="00D222E3" w:rsidRDefault="0011061A" w:rsidP="00D222E3">
      <w:pPr>
        <w:shd w:val="clear" w:color="auto" w:fill="FFFFFF"/>
        <w:spacing w:before="120" w:after="120" w:line="336" w:lineRule="atLeast"/>
        <w:jc w:val="right"/>
        <w:rPr>
          <w:rFonts w:ascii="Lucida Sans Unicode" w:eastAsia="Lucida Sans Unicode" w:hAnsi="Lucida Sans Unicode" w:cs="Lucida Sans Unicode"/>
          <w:b/>
          <w:bCs/>
          <w:color w:val="222222"/>
          <w:u w:color="222222"/>
        </w:rPr>
      </w:pPr>
      <w:r>
        <w:rPr>
          <w:rFonts w:ascii="Lucida Sans Unicode" w:eastAsia="Lucida Sans Unicode" w:hAnsi="Lucida Sans Unicode" w:cs="Lucida Sans Unicode"/>
          <w:b/>
          <w:bCs/>
          <w:color w:val="222222"/>
          <w:u w:color="222222"/>
        </w:rPr>
        <w:t>AGLI STUDENTI</w:t>
      </w:r>
      <w:r w:rsidR="00330861">
        <w:rPr>
          <w:rFonts w:ascii="Lucida Sans Unicode" w:eastAsia="Lucida Sans Unicode" w:hAnsi="Lucida Sans Unicode" w:cs="Lucida Sans Unicode"/>
          <w:b/>
          <w:bCs/>
          <w:color w:val="222222"/>
          <w:u w:color="222222"/>
        </w:rPr>
        <w:t>/ALLE FAMIGLIE</w:t>
      </w:r>
      <w:r>
        <w:rPr>
          <w:rFonts w:ascii="Lucida Sans Unicode" w:eastAsia="Lucida Sans Unicode" w:hAnsi="Lucida Sans Unicode" w:cs="Lucida Sans Unicode"/>
          <w:b/>
          <w:bCs/>
          <w:color w:val="222222"/>
          <w:u w:color="222222"/>
        </w:rPr>
        <w:t xml:space="preserve"> </w:t>
      </w:r>
    </w:p>
    <w:p w14:paraId="46A140D1" w14:textId="77777777" w:rsidR="0011061A" w:rsidRDefault="0011061A" w:rsidP="00D222E3">
      <w:pPr>
        <w:shd w:val="clear" w:color="auto" w:fill="FFFFFF"/>
        <w:spacing w:before="120" w:after="120" w:line="336" w:lineRule="atLeast"/>
        <w:jc w:val="right"/>
        <w:rPr>
          <w:rFonts w:ascii="Lucida Sans Unicode" w:eastAsia="Lucida Sans Unicode" w:hAnsi="Lucida Sans Unicode" w:cs="Lucida Sans Unicode"/>
          <w:b/>
          <w:bCs/>
          <w:color w:val="222222"/>
          <w:u w:color="222222"/>
        </w:rPr>
      </w:pPr>
      <w:r>
        <w:rPr>
          <w:rFonts w:ascii="Lucida Sans Unicode" w:eastAsia="Lucida Sans Unicode" w:hAnsi="Lucida Sans Unicode" w:cs="Lucida Sans Unicode"/>
          <w:b/>
          <w:bCs/>
          <w:color w:val="222222"/>
          <w:u w:color="222222"/>
        </w:rPr>
        <w:t>AI DOCENTI</w:t>
      </w:r>
    </w:p>
    <w:p w14:paraId="33406625" w14:textId="77777777" w:rsidR="00D222E3" w:rsidRPr="00D222E3" w:rsidRDefault="00D222E3" w:rsidP="00D222E3">
      <w:pPr>
        <w:shd w:val="clear" w:color="auto" w:fill="FFFFFF"/>
        <w:spacing w:before="120" w:after="120" w:line="336" w:lineRule="atLeast"/>
        <w:jc w:val="right"/>
        <w:rPr>
          <w:rFonts w:ascii="Lucida Sans Unicode" w:eastAsia="Lucida Sans Unicode" w:hAnsi="Lucida Sans Unicode" w:cs="Lucida Sans Unicode"/>
          <w:b/>
          <w:bCs/>
          <w:color w:val="222222"/>
          <w:u w:color="222222"/>
        </w:rPr>
      </w:pPr>
      <w:r>
        <w:rPr>
          <w:rFonts w:ascii="Lucida Sans Unicode" w:eastAsia="Lucida Sans Unicode" w:hAnsi="Lucida Sans Unicode" w:cs="Lucida Sans Unicode"/>
          <w:b/>
          <w:bCs/>
          <w:color w:val="222222"/>
          <w:u w:color="222222"/>
        </w:rPr>
        <w:t>p.c. DSGA</w:t>
      </w:r>
    </w:p>
    <w:p w14:paraId="489B7993" w14:textId="77777777" w:rsidR="00690EC5" w:rsidRDefault="00690EC5" w:rsidP="00690EC5">
      <w:pPr>
        <w:shd w:val="clear" w:color="auto" w:fill="FFFFFF"/>
        <w:spacing w:before="120" w:after="120" w:line="336" w:lineRule="atLeast"/>
        <w:rPr>
          <w:rFonts w:ascii="Lucida Sans Unicode" w:eastAsia="Times New Roman" w:hAnsi="Lucida Sans Unicode" w:cs="Lucida Sans Unicode"/>
          <w:b/>
          <w:bCs/>
          <w:color w:val="222222"/>
          <w:u w:val="single"/>
          <w:lang w:eastAsia="it-IT"/>
        </w:rPr>
      </w:pPr>
    </w:p>
    <w:p w14:paraId="0F93D7F8" w14:textId="300AF9AB" w:rsidR="00690EC5" w:rsidRPr="00E607D0" w:rsidRDefault="00A15EC0" w:rsidP="00690EC5">
      <w:pPr>
        <w:shd w:val="clear" w:color="auto" w:fill="FFFFFF"/>
        <w:spacing w:before="120" w:after="120" w:line="336" w:lineRule="atLeast"/>
        <w:rPr>
          <w:rFonts w:ascii="Lucida Sans Unicode" w:eastAsia="Lucida Sans Unicode" w:hAnsi="Lucida Sans Unicode" w:cs="Lucida Sans Unicode"/>
          <w:b/>
          <w:bCs/>
          <w:color w:val="222222"/>
          <w:u w:color="222222"/>
        </w:rPr>
      </w:pPr>
      <w:r w:rsidRPr="00E607D0">
        <w:rPr>
          <w:rFonts w:ascii="Lucida Sans Unicode" w:eastAsia="Lucida Sans Unicode" w:hAnsi="Lucida Sans Unicode" w:cs="Lucida Sans Unicode"/>
          <w:b/>
          <w:bCs/>
          <w:color w:val="222222"/>
          <w:u w:color="222222"/>
        </w:rPr>
        <w:t xml:space="preserve">CIRCOLARE DELLA DIRIGENZA N. </w:t>
      </w:r>
      <w:r w:rsidR="00FF62AA">
        <w:rPr>
          <w:rFonts w:ascii="Lucida Sans Unicode" w:eastAsia="Lucida Sans Unicode" w:hAnsi="Lucida Sans Unicode" w:cs="Lucida Sans Unicode"/>
          <w:b/>
          <w:bCs/>
          <w:color w:val="222222"/>
          <w:u w:color="222222"/>
        </w:rPr>
        <w:t>6</w:t>
      </w:r>
    </w:p>
    <w:p w14:paraId="1F004F12" w14:textId="7229AA4F" w:rsidR="009E1CAF" w:rsidRDefault="00690EC5" w:rsidP="00330861">
      <w:pPr>
        <w:rPr>
          <w:rFonts w:ascii="Lucida Sans Unicode" w:hAnsi="Lucida Sans Unicode" w:cs="Lucida Sans Unicode"/>
          <w:b/>
          <w:bCs/>
          <w:color w:val="222222"/>
        </w:rPr>
      </w:pPr>
      <w:r w:rsidRPr="00E607D0">
        <w:rPr>
          <w:rFonts w:ascii="Lucida Sans Unicode" w:eastAsia="Lucida Sans Unicode" w:hAnsi="Lucida Sans Unicode" w:cs="Lucida Sans Unicode"/>
          <w:b/>
          <w:bCs/>
          <w:color w:val="222222"/>
          <w:u w:color="222222"/>
        </w:rPr>
        <w:t xml:space="preserve">OGGETTO: </w:t>
      </w:r>
      <w:r w:rsidR="00330861">
        <w:rPr>
          <w:rFonts w:ascii="Lucida Sans Unicode" w:hAnsi="Lucida Sans Unicode" w:cs="Lucida Sans Unicode"/>
          <w:b/>
          <w:bCs/>
          <w:color w:val="222222"/>
        </w:rPr>
        <w:t>AVVIO ANNO SCOLASTICO 202</w:t>
      </w:r>
      <w:r w:rsidR="00D540E7">
        <w:rPr>
          <w:rFonts w:ascii="Lucida Sans Unicode" w:hAnsi="Lucida Sans Unicode" w:cs="Lucida Sans Unicode"/>
          <w:b/>
          <w:bCs/>
          <w:color w:val="222222"/>
        </w:rPr>
        <w:t>1</w:t>
      </w:r>
      <w:r w:rsidR="00330861">
        <w:rPr>
          <w:rFonts w:ascii="Lucida Sans Unicode" w:hAnsi="Lucida Sans Unicode" w:cs="Lucida Sans Unicode"/>
          <w:b/>
          <w:bCs/>
          <w:color w:val="222222"/>
        </w:rPr>
        <w:t>/2</w:t>
      </w:r>
      <w:r w:rsidR="00D540E7">
        <w:rPr>
          <w:rFonts w:ascii="Lucida Sans Unicode" w:hAnsi="Lucida Sans Unicode" w:cs="Lucida Sans Unicode"/>
          <w:b/>
          <w:bCs/>
          <w:color w:val="222222"/>
        </w:rPr>
        <w:t>2</w:t>
      </w:r>
    </w:p>
    <w:p w14:paraId="699B62A5" w14:textId="59356BB6" w:rsidR="009E1CAF" w:rsidRPr="009E1CAF" w:rsidRDefault="004A2CF9" w:rsidP="001C259F">
      <w:pPr>
        <w:numPr>
          <w:ilvl w:val="0"/>
          <w:numId w:val="2"/>
        </w:numPr>
        <w:shd w:val="clear" w:color="auto" w:fill="FFFFFF"/>
        <w:spacing w:before="100" w:beforeAutospacing="1" w:after="100" w:afterAutospacing="1"/>
        <w:ind w:left="1200"/>
        <w:jc w:val="both"/>
        <w:rPr>
          <w:rFonts w:ascii="Lucida Sans" w:eastAsia="Times New Roman" w:hAnsi="Lucida Sans" w:cs="Lucida Grande"/>
          <w:color w:val="222222"/>
          <w:lang w:eastAsia="it-IT"/>
        </w:rPr>
      </w:pPr>
      <w:r w:rsidRPr="001C259F">
        <w:rPr>
          <w:rFonts w:ascii="Lucida Sans" w:eastAsia="Times New Roman" w:hAnsi="Lucida Sans" w:cs="Lucida Grande"/>
          <w:color w:val="222222"/>
          <w:lang w:eastAsia="it-IT"/>
        </w:rPr>
        <w:t>Salvo nuove disposizioni connesse ad eventuali ulteriori indicazioni nazionali</w:t>
      </w:r>
    </w:p>
    <w:p w14:paraId="09244144" w14:textId="6A8C884D" w:rsidR="009E1CAF" w:rsidRPr="009E1CAF" w:rsidRDefault="004A2CF9" w:rsidP="001C259F">
      <w:pPr>
        <w:numPr>
          <w:ilvl w:val="0"/>
          <w:numId w:val="2"/>
        </w:numPr>
        <w:shd w:val="clear" w:color="auto" w:fill="FFFFFF"/>
        <w:spacing w:before="100" w:beforeAutospacing="1" w:after="100" w:afterAutospacing="1"/>
        <w:ind w:left="1200"/>
        <w:jc w:val="both"/>
        <w:rPr>
          <w:rFonts w:ascii="Lucida Sans" w:eastAsia="Times New Roman" w:hAnsi="Lucida Sans" w:cs="Lucida Grande"/>
          <w:color w:val="222222"/>
          <w:lang w:eastAsia="it-IT"/>
        </w:rPr>
      </w:pPr>
      <w:r w:rsidRPr="001C259F">
        <w:rPr>
          <w:rFonts w:ascii="Lucida Sans" w:eastAsia="Times New Roman" w:hAnsi="Lucida Sans" w:cs="Lucida Grande"/>
          <w:color w:val="222222"/>
          <w:lang w:eastAsia="it-IT"/>
        </w:rPr>
        <w:t>Vista la delibera del consiglio di istituto del 30 agosto 2021</w:t>
      </w:r>
    </w:p>
    <w:p w14:paraId="4EE881B4" w14:textId="6E91B04F" w:rsidR="009E1CAF" w:rsidRPr="009E1CAF" w:rsidRDefault="004A2CF9" w:rsidP="001C259F">
      <w:pPr>
        <w:numPr>
          <w:ilvl w:val="0"/>
          <w:numId w:val="2"/>
        </w:numPr>
        <w:shd w:val="clear" w:color="auto" w:fill="FFFFFF"/>
        <w:spacing w:before="100" w:beforeAutospacing="1" w:after="100" w:afterAutospacing="1"/>
        <w:ind w:left="1200"/>
        <w:jc w:val="both"/>
        <w:rPr>
          <w:rFonts w:ascii="Lucida Sans" w:eastAsia="Times New Roman" w:hAnsi="Lucida Sans" w:cs="Lucida Grande"/>
          <w:color w:val="222222"/>
          <w:lang w:eastAsia="it-IT"/>
        </w:rPr>
      </w:pPr>
      <w:r w:rsidRPr="001C259F">
        <w:rPr>
          <w:rFonts w:ascii="Lucida Sans" w:eastAsia="Times New Roman" w:hAnsi="Lucida Sans" w:cs="Lucida Grande"/>
          <w:color w:val="222222"/>
          <w:lang w:eastAsia="it-IT"/>
        </w:rPr>
        <w:t>Considerati gli accordi intervenuti con la provincia di Varese in merito alla logistica dell’istituto</w:t>
      </w:r>
    </w:p>
    <w:p w14:paraId="48C4B27A" w14:textId="54222964" w:rsidR="009E1CAF" w:rsidRPr="009E1CAF" w:rsidRDefault="004A2CF9" w:rsidP="001C259F">
      <w:pPr>
        <w:numPr>
          <w:ilvl w:val="0"/>
          <w:numId w:val="2"/>
        </w:numPr>
        <w:shd w:val="clear" w:color="auto" w:fill="FFFFFF"/>
        <w:spacing w:before="100" w:beforeAutospacing="1" w:after="100" w:afterAutospacing="1"/>
        <w:ind w:left="1200"/>
        <w:jc w:val="both"/>
        <w:rPr>
          <w:rFonts w:ascii="Lucida Sans" w:eastAsia="Times New Roman" w:hAnsi="Lucida Sans" w:cs="Lucida Grande"/>
          <w:color w:val="222222"/>
          <w:lang w:eastAsia="it-IT"/>
        </w:rPr>
      </w:pPr>
      <w:r w:rsidRPr="001C259F">
        <w:rPr>
          <w:rFonts w:ascii="Lucida Sans" w:eastAsia="Times New Roman" w:hAnsi="Lucida Sans" w:cs="Lucida Grande"/>
          <w:color w:val="222222"/>
          <w:lang w:eastAsia="it-IT"/>
        </w:rPr>
        <w:t xml:space="preserve">Alla luce delle indicazioni del sig. Prefetto, di a.t. </w:t>
      </w:r>
      <w:r w:rsidR="00111751">
        <w:rPr>
          <w:rFonts w:ascii="Lucida Sans" w:eastAsia="Times New Roman" w:hAnsi="Lucida Sans" w:cs="Lucida Grande"/>
          <w:color w:val="222222"/>
          <w:lang w:eastAsia="it-IT"/>
        </w:rPr>
        <w:t>V</w:t>
      </w:r>
      <w:r w:rsidRPr="001C259F">
        <w:rPr>
          <w:rFonts w:ascii="Lucida Sans" w:eastAsia="Times New Roman" w:hAnsi="Lucida Sans" w:cs="Lucida Grande"/>
          <w:color w:val="222222"/>
          <w:lang w:eastAsia="it-IT"/>
        </w:rPr>
        <w:t>arese e dei referenti dei trasporti su gomma</w:t>
      </w:r>
    </w:p>
    <w:p w14:paraId="2CA90D0A" w14:textId="77777777" w:rsidR="00330861" w:rsidRPr="001C259F" w:rsidRDefault="00330861" w:rsidP="001C259F">
      <w:pPr>
        <w:jc w:val="both"/>
        <w:rPr>
          <w:rFonts w:ascii="Lucida Sans" w:hAnsi="Lucida Sans" w:cs="Tahoma"/>
        </w:rPr>
      </w:pPr>
    </w:p>
    <w:p w14:paraId="6C660F79" w14:textId="77777777" w:rsidR="00330861" w:rsidRPr="001C259F" w:rsidRDefault="00330861" w:rsidP="001C259F">
      <w:pPr>
        <w:jc w:val="both"/>
        <w:rPr>
          <w:rFonts w:ascii="Lucida Sans" w:hAnsi="Lucida Sans" w:cs="Tahoma"/>
        </w:rPr>
      </w:pPr>
    </w:p>
    <w:p w14:paraId="57384028" w14:textId="4C7CD105" w:rsidR="00D540E7" w:rsidRPr="001C259F" w:rsidRDefault="00330861" w:rsidP="001C259F">
      <w:pPr>
        <w:jc w:val="both"/>
        <w:rPr>
          <w:rFonts w:ascii="Lucida Sans" w:hAnsi="Lucida Sans" w:cs="Lucida Sans Unicode"/>
          <w:b/>
          <w:bCs/>
          <w:color w:val="222222"/>
        </w:rPr>
      </w:pPr>
      <w:r w:rsidRPr="001C259F">
        <w:rPr>
          <w:rFonts w:ascii="Lucida Sans" w:hAnsi="Lucida Sans" w:cs="Lucida Sans Unicode"/>
          <w:bCs/>
          <w:color w:val="222222"/>
        </w:rPr>
        <w:t>Si informa</w:t>
      </w:r>
      <w:r w:rsidR="00F22002">
        <w:rPr>
          <w:rFonts w:ascii="Lucida Sans" w:hAnsi="Lucida Sans" w:cs="Lucida Sans Unicode"/>
          <w:bCs/>
          <w:color w:val="222222"/>
        </w:rPr>
        <w:t>no</w:t>
      </w:r>
      <w:bookmarkStart w:id="0" w:name="_GoBack"/>
      <w:bookmarkEnd w:id="0"/>
      <w:r w:rsidR="009E1CAF" w:rsidRPr="001C259F">
        <w:rPr>
          <w:rFonts w:ascii="Lucida Sans" w:hAnsi="Lucida Sans" w:cs="Lucida Sans Unicode"/>
          <w:bCs/>
          <w:color w:val="222222"/>
        </w:rPr>
        <w:t xml:space="preserve"> le famiglie e gli </w:t>
      </w:r>
      <w:proofErr w:type="gramStart"/>
      <w:r w:rsidR="009E1CAF" w:rsidRPr="001C259F">
        <w:rPr>
          <w:rFonts w:ascii="Lucida Sans" w:hAnsi="Lucida Sans" w:cs="Lucida Sans Unicode"/>
          <w:bCs/>
          <w:color w:val="222222"/>
        </w:rPr>
        <w:t xml:space="preserve">studenti </w:t>
      </w:r>
      <w:r w:rsidRPr="001C259F">
        <w:rPr>
          <w:rFonts w:ascii="Lucida Sans" w:hAnsi="Lucida Sans" w:cs="Lucida Sans Unicode"/>
          <w:bCs/>
          <w:color w:val="222222"/>
        </w:rPr>
        <w:t xml:space="preserve"> che</w:t>
      </w:r>
      <w:proofErr w:type="gramEnd"/>
      <w:r w:rsidRPr="001C259F">
        <w:rPr>
          <w:rFonts w:ascii="Lucida Sans" w:hAnsi="Lucida Sans" w:cs="Lucida Sans Unicode"/>
          <w:bCs/>
          <w:color w:val="222222"/>
        </w:rPr>
        <w:t xml:space="preserve"> il nuovo anno scolastico inizierà </w:t>
      </w:r>
      <w:r w:rsidRPr="001C259F">
        <w:rPr>
          <w:rFonts w:ascii="Lucida Sans" w:hAnsi="Lucida Sans" w:cs="Lucida Sans Unicode"/>
          <w:b/>
          <w:bCs/>
          <w:color w:val="222222"/>
        </w:rPr>
        <w:t>lunedì 1</w:t>
      </w:r>
      <w:r w:rsidR="00D540E7" w:rsidRPr="001C259F">
        <w:rPr>
          <w:rFonts w:ascii="Lucida Sans" w:hAnsi="Lucida Sans" w:cs="Lucida Sans Unicode"/>
          <w:b/>
          <w:bCs/>
          <w:color w:val="222222"/>
        </w:rPr>
        <w:t xml:space="preserve">3 </w:t>
      </w:r>
      <w:r w:rsidRPr="001C259F">
        <w:rPr>
          <w:rFonts w:ascii="Lucida Sans" w:hAnsi="Lucida Sans" w:cs="Lucida Sans Unicode"/>
          <w:b/>
          <w:bCs/>
          <w:color w:val="222222"/>
        </w:rPr>
        <w:t>settembre 202</w:t>
      </w:r>
      <w:r w:rsidR="00D540E7" w:rsidRPr="001C259F">
        <w:rPr>
          <w:rFonts w:ascii="Lucida Sans" w:hAnsi="Lucida Sans" w:cs="Lucida Sans Unicode"/>
          <w:b/>
          <w:bCs/>
          <w:color w:val="222222"/>
        </w:rPr>
        <w:t xml:space="preserve">1 per le classi </w:t>
      </w:r>
      <w:r w:rsidR="00D540E7" w:rsidRPr="007962F8">
        <w:rPr>
          <w:rFonts w:ascii="Lucida Sans" w:hAnsi="Lucida Sans" w:cs="Lucida Sans Unicode"/>
          <w:b/>
          <w:bCs/>
          <w:color w:val="222222"/>
        </w:rPr>
        <w:t>1</w:t>
      </w:r>
      <w:r w:rsidR="00735CA7" w:rsidRPr="007962F8">
        <w:rPr>
          <w:rFonts w:ascii="Arial" w:hAnsi="Arial" w:cs="Arial"/>
          <w:color w:val="4C4C4C"/>
          <w:vertAlign w:val="superscript"/>
        </w:rPr>
        <w:t>e</w:t>
      </w:r>
      <w:r w:rsidR="00D540E7" w:rsidRPr="007962F8">
        <w:rPr>
          <w:rFonts w:ascii="Lucida Sans" w:hAnsi="Lucida Sans" w:cs="Lucida Sans Unicode"/>
          <w:b/>
          <w:bCs/>
          <w:color w:val="222222"/>
        </w:rPr>
        <w:t>-</w:t>
      </w:r>
      <w:r w:rsidR="009E1CAF" w:rsidRPr="007962F8">
        <w:rPr>
          <w:rFonts w:ascii="Lucida Sans" w:hAnsi="Lucida Sans" w:cs="Lucida Sans Unicode"/>
          <w:b/>
          <w:bCs/>
          <w:color w:val="222222"/>
        </w:rPr>
        <w:t>3</w:t>
      </w:r>
      <w:r w:rsidR="00735CA7" w:rsidRPr="007962F8">
        <w:rPr>
          <w:rFonts w:ascii="Lucida Sans" w:hAnsi="Lucida Sans" w:cs="Lucida Sans Unicode"/>
          <w:b/>
          <w:bCs/>
          <w:color w:val="222222"/>
          <w:vertAlign w:val="superscript"/>
        </w:rPr>
        <w:t>e</w:t>
      </w:r>
      <w:r w:rsidR="00D540E7" w:rsidRPr="007962F8">
        <w:rPr>
          <w:rFonts w:ascii="Lucida Sans" w:hAnsi="Lucida Sans" w:cs="Lucida Sans Unicode"/>
          <w:b/>
          <w:bCs/>
          <w:color w:val="222222"/>
          <w:vertAlign w:val="superscript"/>
        </w:rPr>
        <w:t>-</w:t>
      </w:r>
      <w:r w:rsidR="009E1CAF" w:rsidRPr="007962F8">
        <w:rPr>
          <w:rFonts w:ascii="Lucida Sans" w:hAnsi="Lucida Sans" w:cs="Lucida Sans Unicode"/>
          <w:b/>
          <w:bCs/>
          <w:color w:val="222222"/>
        </w:rPr>
        <w:t>5</w:t>
      </w:r>
      <w:r w:rsidR="00735CA7" w:rsidRPr="007962F8">
        <w:rPr>
          <w:rFonts w:ascii="Arial" w:hAnsi="Arial" w:cs="Arial"/>
          <w:b/>
          <w:bCs/>
          <w:color w:val="4C4C4C"/>
          <w:vertAlign w:val="superscript"/>
        </w:rPr>
        <w:t>e</w:t>
      </w:r>
      <w:r w:rsidR="00D540E7" w:rsidRPr="007962F8">
        <w:rPr>
          <w:rFonts w:ascii="Lucida Sans" w:hAnsi="Lucida Sans" w:cs="Lucida Sans Unicode"/>
          <w:b/>
          <w:bCs/>
          <w:color w:val="222222"/>
        </w:rPr>
        <w:t>-.</w:t>
      </w:r>
    </w:p>
    <w:p w14:paraId="6BF3BC30" w14:textId="1BFB9ECC" w:rsidR="00D540E7" w:rsidRPr="001C259F" w:rsidRDefault="00D540E7" w:rsidP="001C259F">
      <w:pPr>
        <w:jc w:val="both"/>
        <w:rPr>
          <w:rFonts w:ascii="Lucida Sans" w:hAnsi="Lucida Sans" w:cs="Lucida Sans Unicode"/>
          <w:b/>
          <w:bCs/>
          <w:color w:val="222222"/>
        </w:rPr>
      </w:pPr>
      <w:r w:rsidRPr="001C259F">
        <w:rPr>
          <w:rFonts w:ascii="Lucida Sans" w:hAnsi="Lucida Sans" w:cs="Lucida Sans Unicode"/>
          <w:b/>
          <w:bCs/>
          <w:color w:val="222222"/>
        </w:rPr>
        <w:t xml:space="preserve">Dal 14 settembre le classi entreranno seguendo </w:t>
      </w:r>
      <w:proofErr w:type="gramStart"/>
      <w:r w:rsidR="009E1CAF" w:rsidRPr="001C259F">
        <w:rPr>
          <w:rFonts w:ascii="Lucida Sans" w:hAnsi="Lucida Sans" w:cs="Lucida Sans Unicode"/>
          <w:b/>
          <w:bCs/>
          <w:color w:val="222222"/>
        </w:rPr>
        <w:t xml:space="preserve">la </w:t>
      </w:r>
      <w:r w:rsidRPr="001C259F">
        <w:rPr>
          <w:rFonts w:ascii="Lucida Sans" w:hAnsi="Lucida Sans" w:cs="Lucida Sans Unicode"/>
          <w:b/>
          <w:bCs/>
          <w:color w:val="222222"/>
        </w:rPr>
        <w:t xml:space="preserve"> turnazione</w:t>
      </w:r>
      <w:proofErr w:type="gramEnd"/>
      <w:r w:rsidR="009E1CAF" w:rsidRPr="001C259F">
        <w:rPr>
          <w:rFonts w:ascii="Lucida Sans" w:hAnsi="Lucida Sans" w:cs="Lucida Sans Unicode"/>
          <w:b/>
          <w:bCs/>
          <w:color w:val="222222"/>
        </w:rPr>
        <w:t xml:space="preserve"> riportata di seguito</w:t>
      </w:r>
      <w:r w:rsidRPr="001C259F">
        <w:rPr>
          <w:rFonts w:ascii="Lucida Sans" w:hAnsi="Lucida Sans" w:cs="Lucida Sans Unicode"/>
          <w:b/>
          <w:bCs/>
          <w:color w:val="222222"/>
        </w:rPr>
        <w:t>:</w:t>
      </w:r>
    </w:p>
    <w:p w14:paraId="5FC575E8" w14:textId="35491D79" w:rsidR="00D540E7" w:rsidRPr="001C259F" w:rsidRDefault="00D540E7" w:rsidP="001C259F">
      <w:pPr>
        <w:jc w:val="both"/>
        <w:rPr>
          <w:rFonts w:ascii="Lucida Sans" w:hAnsi="Lucida Sans" w:cs="Lucida Sans Unicode"/>
          <w:b/>
          <w:bCs/>
          <w:color w:val="222222"/>
        </w:rPr>
      </w:pPr>
    </w:p>
    <w:tbl>
      <w:tblPr>
        <w:tblW w:w="10492" w:type="dxa"/>
        <w:tblInd w:w="-134" w:type="dxa"/>
        <w:tblCellMar>
          <w:left w:w="0" w:type="dxa"/>
          <w:right w:w="0" w:type="dxa"/>
        </w:tblCellMar>
        <w:tblLook w:val="0420" w:firstRow="1" w:lastRow="0" w:firstColumn="0" w:lastColumn="0" w:noHBand="0" w:noVBand="1"/>
      </w:tblPr>
      <w:tblGrid>
        <w:gridCol w:w="995"/>
        <w:gridCol w:w="1984"/>
        <w:gridCol w:w="2371"/>
        <w:gridCol w:w="1845"/>
        <w:gridCol w:w="1615"/>
        <w:gridCol w:w="1682"/>
      </w:tblGrid>
      <w:tr w:rsidR="00D540E7" w:rsidRPr="001C259F" w14:paraId="70CF7358" w14:textId="77777777" w:rsidTr="009E1CAF">
        <w:trPr>
          <w:trHeight w:val="482"/>
        </w:trPr>
        <w:tc>
          <w:tcPr>
            <w:tcW w:w="995" w:type="dxa"/>
            <w:tcBorders>
              <w:top w:val="single" w:sz="8" w:space="0" w:color="FFFFFF"/>
              <w:left w:val="single" w:sz="8" w:space="0" w:color="FFFFFF"/>
              <w:bottom w:val="single" w:sz="24" w:space="0" w:color="FFFFFF"/>
              <w:right w:val="single" w:sz="8" w:space="0" w:color="FFFFFF"/>
            </w:tcBorders>
            <w:shd w:val="clear" w:color="auto" w:fill="4472C4"/>
          </w:tcPr>
          <w:p w14:paraId="7EF533A1" w14:textId="77777777" w:rsidR="00D540E7" w:rsidRPr="001C259F" w:rsidRDefault="00D540E7" w:rsidP="001C259F">
            <w:pPr>
              <w:jc w:val="both"/>
              <w:rPr>
                <w:rFonts w:ascii="Lucida Sans" w:hAnsi="Lucida Sans" w:cs="Lucida Sans Unicode"/>
                <w:b/>
                <w:bCs/>
                <w:color w:val="222222"/>
              </w:rPr>
            </w:pPr>
          </w:p>
        </w:tc>
        <w:tc>
          <w:tcPr>
            <w:tcW w:w="198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2AC1097" w14:textId="22039844" w:rsidR="00D540E7" w:rsidRPr="00D540E7" w:rsidRDefault="00D540E7" w:rsidP="001C259F">
            <w:pPr>
              <w:jc w:val="both"/>
              <w:rPr>
                <w:rFonts w:ascii="Lucida Sans" w:hAnsi="Lucida Sans" w:cs="Lucida Sans Unicode"/>
                <w:b/>
                <w:bCs/>
                <w:color w:val="222222"/>
              </w:rPr>
            </w:pPr>
            <w:r w:rsidRPr="001C259F">
              <w:rPr>
                <w:rFonts w:ascii="Lucida Sans" w:hAnsi="Lucida Sans" w:cs="Lucida Sans Unicode"/>
                <w:b/>
                <w:bCs/>
                <w:color w:val="222222"/>
              </w:rPr>
              <w:t>Lunedì</w:t>
            </w:r>
          </w:p>
        </w:tc>
        <w:tc>
          <w:tcPr>
            <w:tcW w:w="237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E056119" w14:textId="77777777" w:rsidR="00D540E7" w:rsidRPr="00D540E7" w:rsidRDefault="00D540E7" w:rsidP="001C259F">
            <w:pPr>
              <w:jc w:val="both"/>
              <w:rPr>
                <w:rFonts w:ascii="Lucida Sans" w:hAnsi="Lucida Sans" w:cs="Lucida Sans Unicode"/>
                <w:b/>
                <w:bCs/>
                <w:color w:val="222222"/>
              </w:rPr>
            </w:pPr>
            <w:r w:rsidRPr="001C259F">
              <w:rPr>
                <w:rFonts w:ascii="Lucida Sans" w:hAnsi="Lucida Sans" w:cs="Lucida Sans Unicode"/>
                <w:b/>
                <w:bCs/>
                <w:color w:val="222222"/>
              </w:rPr>
              <w:t>Martedì</w:t>
            </w:r>
          </w:p>
        </w:tc>
        <w:tc>
          <w:tcPr>
            <w:tcW w:w="184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F6AD9AB" w14:textId="77777777" w:rsidR="00D540E7" w:rsidRPr="00D540E7" w:rsidRDefault="00D540E7" w:rsidP="001C259F">
            <w:pPr>
              <w:jc w:val="both"/>
              <w:rPr>
                <w:rFonts w:ascii="Lucida Sans" w:hAnsi="Lucida Sans" w:cs="Lucida Sans Unicode"/>
                <w:b/>
                <w:bCs/>
                <w:color w:val="222222"/>
              </w:rPr>
            </w:pPr>
            <w:r w:rsidRPr="001C259F">
              <w:rPr>
                <w:rFonts w:ascii="Lucida Sans" w:hAnsi="Lucida Sans" w:cs="Lucida Sans Unicode"/>
                <w:b/>
                <w:bCs/>
                <w:color w:val="222222"/>
              </w:rPr>
              <w:t>Mercoledì</w:t>
            </w:r>
          </w:p>
        </w:tc>
        <w:tc>
          <w:tcPr>
            <w:tcW w:w="161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12D49F0" w14:textId="77777777" w:rsidR="00D540E7" w:rsidRPr="00D540E7" w:rsidRDefault="00D540E7" w:rsidP="001C259F">
            <w:pPr>
              <w:jc w:val="both"/>
              <w:rPr>
                <w:rFonts w:ascii="Lucida Sans" w:hAnsi="Lucida Sans" w:cs="Lucida Sans Unicode"/>
                <w:b/>
                <w:bCs/>
                <w:color w:val="222222"/>
              </w:rPr>
            </w:pPr>
            <w:r w:rsidRPr="001C259F">
              <w:rPr>
                <w:rFonts w:ascii="Lucida Sans" w:hAnsi="Lucida Sans" w:cs="Lucida Sans Unicode"/>
                <w:b/>
                <w:bCs/>
                <w:color w:val="222222"/>
              </w:rPr>
              <w:t>Giovedì</w:t>
            </w:r>
          </w:p>
        </w:tc>
        <w:tc>
          <w:tcPr>
            <w:tcW w:w="168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17A6DB5" w14:textId="77777777" w:rsidR="00D540E7" w:rsidRPr="00D540E7" w:rsidRDefault="00D540E7" w:rsidP="001C259F">
            <w:pPr>
              <w:jc w:val="both"/>
              <w:rPr>
                <w:rFonts w:ascii="Lucida Sans" w:hAnsi="Lucida Sans" w:cs="Lucida Sans Unicode"/>
                <w:b/>
                <w:bCs/>
                <w:color w:val="222222"/>
              </w:rPr>
            </w:pPr>
            <w:r w:rsidRPr="001C259F">
              <w:rPr>
                <w:rFonts w:ascii="Lucida Sans" w:hAnsi="Lucida Sans" w:cs="Lucida Sans Unicode"/>
                <w:b/>
                <w:bCs/>
                <w:color w:val="222222"/>
              </w:rPr>
              <w:t>Venerdì</w:t>
            </w:r>
          </w:p>
        </w:tc>
      </w:tr>
      <w:tr w:rsidR="00D540E7" w:rsidRPr="001C259F" w14:paraId="29FFB00D" w14:textId="77777777" w:rsidTr="009E1CAF">
        <w:trPr>
          <w:trHeight w:val="482"/>
        </w:trPr>
        <w:tc>
          <w:tcPr>
            <w:tcW w:w="995" w:type="dxa"/>
            <w:tcBorders>
              <w:top w:val="single" w:sz="24" w:space="0" w:color="FFFFFF"/>
              <w:left w:val="single" w:sz="8" w:space="0" w:color="FFFFFF"/>
              <w:bottom w:val="single" w:sz="8" w:space="0" w:color="FFFFFF"/>
              <w:right w:val="single" w:sz="8" w:space="0" w:color="FFFFFF"/>
            </w:tcBorders>
            <w:shd w:val="clear" w:color="auto" w:fill="CFD5EA"/>
          </w:tcPr>
          <w:p w14:paraId="3A7F1AD8" w14:textId="02E1B838" w:rsidR="00D540E7" w:rsidRPr="001C259F" w:rsidRDefault="00D540E7" w:rsidP="001C259F">
            <w:pPr>
              <w:jc w:val="both"/>
              <w:rPr>
                <w:rFonts w:ascii="Lucida Sans" w:hAnsi="Lucida Sans" w:cs="Lucida Sans Unicode"/>
                <w:b/>
                <w:bCs/>
                <w:color w:val="222222"/>
              </w:rPr>
            </w:pPr>
            <w:r w:rsidRPr="001C259F">
              <w:rPr>
                <w:rFonts w:ascii="Lucida Sans" w:hAnsi="Lucida Sans" w:cs="Lucida Sans Unicode"/>
                <w:b/>
                <w:bCs/>
                <w:color w:val="222222"/>
              </w:rPr>
              <w:t>CLASSI</w:t>
            </w:r>
          </w:p>
        </w:tc>
        <w:tc>
          <w:tcPr>
            <w:tcW w:w="198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188F8D1" w14:textId="1FCA99E8" w:rsidR="00D540E7" w:rsidRPr="00D540E7" w:rsidRDefault="00D540E7" w:rsidP="001C259F">
            <w:pPr>
              <w:jc w:val="both"/>
              <w:rPr>
                <w:rFonts w:ascii="Lucida Sans" w:hAnsi="Lucida Sans" w:cs="Lucida Sans Unicode"/>
                <w:b/>
                <w:bCs/>
                <w:color w:val="222222"/>
              </w:rPr>
            </w:pPr>
            <w:r w:rsidRPr="001C259F">
              <w:rPr>
                <w:rFonts w:ascii="Lucida Sans" w:hAnsi="Lucida Sans" w:cs="Lucida Sans Unicode"/>
                <w:b/>
                <w:bCs/>
                <w:color w:val="222222"/>
              </w:rPr>
              <w:t>2°- 3°- 4°- 5°</w:t>
            </w:r>
          </w:p>
        </w:tc>
        <w:tc>
          <w:tcPr>
            <w:tcW w:w="237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EBE61E2" w14:textId="77777777" w:rsidR="00D540E7" w:rsidRPr="00D540E7" w:rsidRDefault="00D540E7" w:rsidP="001C259F">
            <w:pPr>
              <w:jc w:val="both"/>
              <w:rPr>
                <w:rFonts w:ascii="Lucida Sans" w:hAnsi="Lucida Sans" w:cs="Lucida Sans Unicode"/>
                <w:b/>
                <w:bCs/>
                <w:color w:val="222222"/>
              </w:rPr>
            </w:pPr>
            <w:r w:rsidRPr="001C259F">
              <w:rPr>
                <w:rFonts w:ascii="Lucida Sans" w:hAnsi="Lucida Sans" w:cs="Lucida Sans Unicode"/>
                <w:b/>
                <w:bCs/>
                <w:color w:val="222222"/>
              </w:rPr>
              <w:t>1°-2°-4°-5°</w:t>
            </w:r>
          </w:p>
        </w:tc>
        <w:tc>
          <w:tcPr>
            <w:tcW w:w="184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8BE13E3" w14:textId="77777777" w:rsidR="00D540E7" w:rsidRPr="00D540E7" w:rsidRDefault="00D540E7" w:rsidP="001C259F">
            <w:pPr>
              <w:jc w:val="both"/>
              <w:rPr>
                <w:rFonts w:ascii="Lucida Sans" w:hAnsi="Lucida Sans" w:cs="Lucida Sans Unicode"/>
                <w:b/>
                <w:bCs/>
                <w:color w:val="222222"/>
              </w:rPr>
            </w:pPr>
            <w:r w:rsidRPr="001C259F">
              <w:rPr>
                <w:rFonts w:ascii="Lucida Sans" w:hAnsi="Lucida Sans" w:cs="Lucida Sans Unicode"/>
                <w:b/>
                <w:bCs/>
                <w:color w:val="222222"/>
              </w:rPr>
              <w:t>1°-2°-3°-4°</w:t>
            </w:r>
          </w:p>
        </w:tc>
        <w:tc>
          <w:tcPr>
            <w:tcW w:w="161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0DBDD0" w14:textId="77777777" w:rsidR="00D540E7" w:rsidRPr="00D540E7" w:rsidRDefault="00D540E7" w:rsidP="001C259F">
            <w:pPr>
              <w:jc w:val="both"/>
              <w:rPr>
                <w:rFonts w:ascii="Lucida Sans" w:hAnsi="Lucida Sans" w:cs="Lucida Sans Unicode"/>
                <w:b/>
                <w:bCs/>
                <w:color w:val="222222"/>
              </w:rPr>
            </w:pPr>
            <w:r w:rsidRPr="001C259F">
              <w:rPr>
                <w:rFonts w:ascii="Lucida Sans" w:hAnsi="Lucida Sans" w:cs="Lucida Sans Unicode"/>
                <w:b/>
                <w:bCs/>
                <w:color w:val="222222"/>
              </w:rPr>
              <w:t>1°-2°-3°-5°</w:t>
            </w:r>
          </w:p>
        </w:tc>
        <w:tc>
          <w:tcPr>
            <w:tcW w:w="168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D379FF2" w14:textId="77777777" w:rsidR="00D540E7" w:rsidRPr="00D540E7" w:rsidRDefault="00D540E7" w:rsidP="001C259F">
            <w:pPr>
              <w:jc w:val="both"/>
              <w:rPr>
                <w:rFonts w:ascii="Lucida Sans" w:hAnsi="Lucida Sans" w:cs="Lucida Sans Unicode"/>
                <w:b/>
                <w:bCs/>
                <w:color w:val="222222"/>
              </w:rPr>
            </w:pPr>
            <w:r w:rsidRPr="001C259F">
              <w:rPr>
                <w:rFonts w:ascii="Lucida Sans" w:hAnsi="Lucida Sans" w:cs="Lucida Sans Unicode"/>
                <w:b/>
                <w:bCs/>
                <w:color w:val="222222"/>
              </w:rPr>
              <w:t>1°-3°-4°-5°</w:t>
            </w:r>
          </w:p>
        </w:tc>
      </w:tr>
    </w:tbl>
    <w:p w14:paraId="50FC7CC7" w14:textId="77777777" w:rsidR="00D540E7" w:rsidRPr="001C259F" w:rsidRDefault="00D540E7" w:rsidP="001C259F">
      <w:pPr>
        <w:jc w:val="both"/>
        <w:rPr>
          <w:rFonts w:ascii="Lucida Sans" w:hAnsi="Lucida Sans" w:cs="Lucida Sans Unicode"/>
          <w:b/>
          <w:bCs/>
          <w:color w:val="222222"/>
        </w:rPr>
      </w:pPr>
    </w:p>
    <w:p w14:paraId="2B0B5417" w14:textId="37A1A265" w:rsidR="00D540E7" w:rsidRPr="001C259F" w:rsidRDefault="009E1CAF" w:rsidP="001C259F">
      <w:pPr>
        <w:jc w:val="both"/>
        <w:rPr>
          <w:rFonts w:ascii="Lucida Sans" w:hAnsi="Lucida Sans" w:cs="Lucida Sans Unicode"/>
          <w:b/>
          <w:bCs/>
          <w:color w:val="222222"/>
        </w:rPr>
      </w:pPr>
      <w:r w:rsidRPr="001C259F">
        <w:rPr>
          <w:rFonts w:ascii="Lucida Sans" w:hAnsi="Lucida Sans" w:cs="Lucida Sans Unicode"/>
          <w:b/>
          <w:bCs/>
          <w:color w:val="222222"/>
        </w:rPr>
        <w:t>L’</w:t>
      </w:r>
      <w:r w:rsidR="00D540E7" w:rsidRPr="001C259F">
        <w:rPr>
          <w:rFonts w:ascii="Lucida Sans" w:hAnsi="Lucida Sans" w:cs="Lucida Sans Unicode"/>
          <w:b/>
          <w:bCs/>
          <w:color w:val="222222"/>
        </w:rPr>
        <w:t xml:space="preserve">orario </w:t>
      </w:r>
      <w:r w:rsidRPr="001C259F">
        <w:rPr>
          <w:rFonts w:ascii="Lucida Sans" w:hAnsi="Lucida Sans" w:cs="Lucida Sans Unicode"/>
          <w:b/>
          <w:bCs/>
          <w:color w:val="222222"/>
        </w:rPr>
        <w:t xml:space="preserve">di ingresso è stabilito per le 08.05 </w:t>
      </w:r>
      <w:r w:rsidR="004A2CF9" w:rsidRPr="001C259F">
        <w:rPr>
          <w:rFonts w:ascii="Lucida Sans" w:hAnsi="Lucida Sans" w:cs="Lucida Sans Unicode"/>
          <w:b/>
          <w:bCs/>
          <w:color w:val="222222"/>
        </w:rPr>
        <w:t>e nella prima settimana si seguirà un orario distribuito su quattro ore.</w:t>
      </w:r>
    </w:p>
    <w:p w14:paraId="4EDFCB84" w14:textId="2C4E89A6" w:rsidR="004A2CF9" w:rsidRPr="007962F8" w:rsidRDefault="004A2CF9" w:rsidP="001C259F">
      <w:pPr>
        <w:jc w:val="both"/>
        <w:rPr>
          <w:rFonts w:ascii="Lucida Sans" w:hAnsi="Lucida Sans" w:cs="Lucida Sans Unicode"/>
          <w:b/>
          <w:bCs/>
          <w:color w:val="222222"/>
          <w:u w:val="single"/>
        </w:rPr>
      </w:pPr>
      <w:r w:rsidRPr="007962F8">
        <w:rPr>
          <w:rFonts w:ascii="Lucida Sans" w:hAnsi="Lucida Sans" w:cs="Lucida Sans Unicode"/>
          <w:b/>
          <w:bCs/>
          <w:color w:val="222222"/>
          <w:u w:val="single"/>
        </w:rPr>
        <w:t>L’orario sarà pubblicato sul sito dell’Istituto alle ore 14.00 di venerdì 10 settembre</w:t>
      </w:r>
    </w:p>
    <w:p w14:paraId="146E5799" w14:textId="4B869D88" w:rsidR="00330861" w:rsidRDefault="004A2CF9" w:rsidP="001C259F">
      <w:pPr>
        <w:jc w:val="both"/>
        <w:rPr>
          <w:rFonts w:ascii="Lucida Sans" w:hAnsi="Lucida Sans" w:cs="Lucida Sans Unicode"/>
          <w:bCs/>
          <w:color w:val="222222"/>
        </w:rPr>
      </w:pPr>
      <w:r w:rsidRPr="001C259F">
        <w:rPr>
          <w:rFonts w:ascii="Lucida Sans" w:hAnsi="Lucida Sans" w:cs="Lucida Sans Unicode"/>
          <w:bCs/>
          <w:color w:val="222222"/>
        </w:rPr>
        <w:t xml:space="preserve"> Si invitano docenti e alunni a seguire scrupolosamente le indicazioni contenute nel Protocollo </w:t>
      </w:r>
      <w:proofErr w:type="spellStart"/>
      <w:r w:rsidRPr="001C259F">
        <w:rPr>
          <w:rFonts w:ascii="Lucida Sans" w:hAnsi="Lucida Sans" w:cs="Lucida Sans Unicode"/>
          <w:bCs/>
          <w:color w:val="222222"/>
        </w:rPr>
        <w:t>anticontagio</w:t>
      </w:r>
      <w:proofErr w:type="spellEnd"/>
      <w:r w:rsidRPr="001C259F">
        <w:rPr>
          <w:rFonts w:ascii="Lucida Sans" w:hAnsi="Lucida Sans" w:cs="Lucida Sans Unicode"/>
          <w:bCs/>
          <w:color w:val="222222"/>
        </w:rPr>
        <w:t xml:space="preserve"> </w:t>
      </w:r>
      <w:proofErr w:type="gramStart"/>
      <w:r w:rsidRPr="001C259F">
        <w:rPr>
          <w:rFonts w:ascii="Lucida Sans" w:hAnsi="Lucida Sans" w:cs="Lucida Sans Unicode"/>
          <w:bCs/>
          <w:color w:val="222222"/>
        </w:rPr>
        <w:t xml:space="preserve">del  </w:t>
      </w:r>
      <w:r w:rsidR="001C259F">
        <w:rPr>
          <w:rFonts w:ascii="Lucida Sans" w:hAnsi="Lucida Sans" w:cs="Lucida Sans Unicode"/>
          <w:bCs/>
          <w:color w:val="222222"/>
        </w:rPr>
        <w:t>07</w:t>
      </w:r>
      <w:proofErr w:type="gramEnd"/>
      <w:r w:rsidR="001C259F">
        <w:rPr>
          <w:rFonts w:ascii="Lucida Sans" w:hAnsi="Lucida Sans" w:cs="Lucida Sans Unicode"/>
          <w:bCs/>
          <w:color w:val="222222"/>
        </w:rPr>
        <w:t>-09-2021</w:t>
      </w:r>
      <w:r w:rsidRPr="001C259F">
        <w:rPr>
          <w:rFonts w:ascii="Lucida Sans" w:hAnsi="Lucida Sans" w:cs="Lucida Sans Unicode"/>
          <w:bCs/>
          <w:color w:val="222222"/>
        </w:rPr>
        <w:t xml:space="preserve">       e in particolare:</w:t>
      </w:r>
    </w:p>
    <w:p w14:paraId="5B5D4841" w14:textId="77777777" w:rsidR="001C259F" w:rsidRPr="001C259F" w:rsidRDefault="001C259F" w:rsidP="001C259F">
      <w:pPr>
        <w:jc w:val="both"/>
        <w:rPr>
          <w:rFonts w:ascii="Lucida Sans" w:hAnsi="Lucida Sans" w:cs="Lucida Sans Unicode"/>
          <w:bCs/>
          <w:color w:val="222222"/>
        </w:rPr>
      </w:pPr>
    </w:p>
    <w:p w14:paraId="43E221DA" w14:textId="42AAFBA5" w:rsidR="001C259F" w:rsidRPr="007962F8" w:rsidRDefault="007962F8" w:rsidP="007962F8">
      <w:pPr>
        <w:tabs>
          <w:tab w:val="left" w:pos="875"/>
        </w:tabs>
        <w:jc w:val="both"/>
        <w:rPr>
          <w:rFonts w:ascii="Lucida Sans" w:hAnsi="Lucida Sans" w:cstheme="minorHAnsi"/>
          <w:bCs/>
          <w:i/>
        </w:rPr>
      </w:pPr>
      <w:bookmarkStart w:id="1" w:name="_TOC_250006"/>
      <w:r>
        <w:rPr>
          <w:rFonts w:ascii="Lucida Sans" w:hAnsi="Lucida Sans" w:cstheme="minorHAnsi"/>
          <w:bCs/>
          <w:i/>
        </w:rPr>
        <w:t xml:space="preserve">     </w:t>
      </w:r>
      <w:r w:rsidR="001C259F" w:rsidRPr="007962F8">
        <w:rPr>
          <w:rFonts w:ascii="Lucida Sans" w:hAnsi="Lucida Sans" w:cstheme="minorHAnsi"/>
          <w:bCs/>
          <w:i/>
        </w:rPr>
        <w:t>MODALITÀ DI INGRESSO IN</w:t>
      </w:r>
      <w:r w:rsidR="001C259F" w:rsidRPr="007962F8">
        <w:rPr>
          <w:rFonts w:ascii="Lucida Sans" w:hAnsi="Lucida Sans" w:cstheme="minorHAnsi"/>
          <w:bCs/>
          <w:i/>
          <w:spacing w:val="-7"/>
        </w:rPr>
        <w:t xml:space="preserve"> </w:t>
      </w:r>
      <w:bookmarkEnd w:id="1"/>
      <w:r w:rsidR="001C259F" w:rsidRPr="007962F8">
        <w:rPr>
          <w:rFonts w:ascii="Lucida Sans" w:hAnsi="Lucida Sans" w:cstheme="minorHAnsi"/>
          <w:bCs/>
          <w:i/>
        </w:rPr>
        <w:t>ISTITUTO</w:t>
      </w:r>
    </w:p>
    <w:p w14:paraId="55398195" w14:textId="77777777" w:rsidR="001C259F" w:rsidRPr="001C259F" w:rsidRDefault="001C259F" w:rsidP="001C259F">
      <w:pPr>
        <w:pStyle w:val="Corpotesto"/>
        <w:spacing w:before="10"/>
        <w:jc w:val="both"/>
        <w:rPr>
          <w:rFonts w:ascii="Lucida Sans" w:hAnsi="Lucida Sans" w:cstheme="minorHAnsi"/>
          <w:bCs/>
          <w:i/>
        </w:rPr>
      </w:pPr>
    </w:p>
    <w:p w14:paraId="1A2D25B8" w14:textId="77777777" w:rsidR="001C259F" w:rsidRPr="001C259F" w:rsidRDefault="001C259F" w:rsidP="001C259F">
      <w:pPr>
        <w:pStyle w:val="Corpotesto"/>
        <w:ind w:left="394" w:right="153"/>
        <w:jc w:val="both"/>
        <w:rPr>
          <w:rFonts w:ascii="Lucida Sans" w:hAnsi="Lucida Sans" w:cstheme="minorHAnsi"/>
          <w:bCs/>
        </w:rPr>
      </w:pPr>
      <w:r w:rsidRPr="001C259F">
        <w:rPr>
          <w:rFonts w:ascii="Lucida Sans" w:hAnsi="Lucida Sans" w:cstheme="minorHAnsi"/>
          <w:bCs/>
        </w:rPr>
        <w:t xml:space="preserve">Il lavoratore e lo studente prima di recarsi a scuola dovranno misurarsi a casa la </w:t>
      </w:r>
      <w:r w:rsidRPr="001C259F">
        <w:rPr>
          <w:rFonts w:ascii="Lucida Sans" w:hAnsi="Lucida Sans" w:cstheme="minorHAnsi"/>
          <w:bCs/>
        </w:rPr>
        <w:lastRenderedPageBreak/>
        <w:t xml:space="preserve">temperatura; qualora la temperatura sia maggiore di 37,5 OPPURE si avvertano i sintomi riconducibili al COVID- 19 (tosse, malessere generale, raffreddore, mal di gola, congiuntivite, diarrea, perdita di gusto e olfatto, </w:t>
      </w:r>
      <w:proofErr w:type="spellStart"/>
      <w:r w:rsidRPr="001C259F">
        <w:rPr>
          <w:rFonts w:ascii="Lucida Sans" w:hAnsi="Lucida Sans" w:cstheme="minorHAnsi"/>
          <w:bCs/>
        </w:rPr>
        <w:t>etc</w:t>
      </w:r>
      <w:proofErr w:type="spellEnd"/>
      <w:r w:rsidRPr="001C259F">
        <w:rPr>
          <w:rFonts w:ascii="Lucida Sans" w:hAnsi="Lucida Sans" w:cstheme="minorHAnsi"/>
          <w:bCs/>
        </w:rPr>
        <w:t>) la persona dovrà restare al proprio domicilio e chiamare il proprio medico di medicina generale (medico di famiglia), dandone notizia alla scuola.</w:t>
      </w:r>
    </w:p>
    <w:p w14:paraId="510CCF98" w14:textId="77777777" w:rsidR="001C259F" w:rsidRPr="001C259F" w:rsidRDefault="001C259F" w:rsidP="001C259F">
      <w:pPr>
        <w:pStyle w:val="Corpotesto"/>
        <w:spacing w:before="138"/>
        <w:ind w:left="394" w:right="156"/>
        <w:jc w:val="both"/>
        <w:rPr>
          <w:rFonts w:ascii="Lucida Sans" w:hAnsi="Lucida Sans" w:cstheme="minorHAnsi"/>
          <w:bCs/>
        </w:rPr>
      </w:pPr>
      <w:r w:rsidRPr="001C259F">
        <w:rPr>
          <w:rFonts w:ascii="Lucida Sans" w:hAnsi="Lucida Sans" w:cstheme="minorHAnsi"/>
          <w:bCs/>
        </w:rPr>
        <w:t>Il lavoratore si dovrà assicurare di non essere sottoposto alle misure di quarantena previste dalle autorità sanitarie.</w:t>
      </w:r>
    </w:p>
    <w:p w14:paraId="7384EC8E" w14:textId="3484B0F3" w:rsidR="001C259F" w:rsidRDefault="001C259F" w:rsidP="001C259F">
      <w:pPr>
        <w:pStyle w:val="Corpotesto"/>
        <w:spacing w:before="142"/>
        <w:ind w:left="394" w:right="151"/>
        <w:jc w:val="both"/>
        <w:rPr>
          <w:rFonts w:ascii="Lucida Sans" w:hAnsi="Lucida Sans" w:cstheme="minorHAnsi"/>
          <w:bCs/>
        </w:rPr>
      </w:pPr>
      <w:r w:rsidRPr="001C259F">
        <w:rPr>
          <w:rFonts w:ascii="Lucida Sans" w:hAnsi="Lucida Sans" w:cstheme="minorHAnsi"/>
          <w:bCs/>
        </w:rPr>
        <w:t>Dopo l’ingresso dovrà lavarsi accuratamente le mani nei servizi igienici ovvero con la soluzione idroalcolica (presente agli ingressi o nelle aule) come da indicazioni del Ministero della Salute.</w:t>
      </w:r>
    </w:p>
    <w:p w14:paraId="6185231B" w14:textId="77777777" w:rsidR="007962F8" w:rsidRPr="001C259F" w:rsidRDefault="007962F8" w:rsidP="001C259F">
      <w:pPr>
        <w:pStyle w:val="Corpotesto"/>
        <w:spacing w:before="142"/>
        <w:ind w:left="394" w:right="151"/>
        <w:jc w:val="both"/>
        <w:rPr>
          <w:rFonts w:ascii="Lucida Sans" w:hAnsi="Lucida Sans" w:cstheme="minorHAnsi"/>
          <w:bCs/>
        </w:rPr>
      </w:pPr>
    </w:p>
    <w:p w14:paraId="4D740AD5" w14:textId="77777777" w:rsidR="001C259F" w:rsidRPr="001C259F" w:rsidRDefault="001C259F" w:rsidP="001C259F">
      <w:pPr>
        <w:pStyle w:val="Corpotesto"/>
        <w:spacing w:before="6"/>
        <w:jc w:val="both"/>
        <w:rPr>
          <w:rFonts w:ascii="Lucida Sans" w:hAnsi="Lucida Sans" w:cstheme="minorHAnsi"/>
        </w:rPr>
      </w:pPr>
    </w:p>
    <w:p w14:paraId="77D061F8" w14:textId="77777777" w:rsidR="001C259F" w:rsidRPr="001C259F" w:rsidRDefault="001C259F" w:rsidP="001C259F">
      <w:pPr>
        <w:pStyle w:val="Corpotesto"/>
        <w:spacing w:before="51"/>
        <w:ind w:left="386"/>
        <w:jc w:val="both"/>
        <w:rPr>
          <w:rFonts w:ascii="Lucida Sans" w:hAnsi="Lucida Sans" w:cstheme="minorHAnsi"/>
          <w:bCs/>
        </w:rPr>
      </w:pPr>
      <w:r w:rsidRPr="001C259F">
        <w:rPr>
          <w:rFonts w:ascii="Lucida Sans" w:hAnsi="Lucida Sans" w:cstheme="minorHAnsi"/>
          <w:bCs/>
        </w:rPr>
        <w:t>LAVORATORI</w:t>
      </w:r>
      <w:r w:rsidRPr="001C259F">
        <w:rPr>
          <w:rFonts w:ascii="Lucida Sans" w:hAnsi="Lucida Sans" w:cstheme="minorHAnsi"/>
          <w:bCs/>
          <w:spacing w:val="-6"/>
        </w:rPr>
        <w:t xml:space="preserve"> </w:t>
      </w:r>
      <w:r w:rsidRPr="001C259F">
        <w:rPr>
          <w:rFonts w:ascii="Lucida Sans" w:hAnsi="Lucida Sans" w:cstheme="minorHAnsi"/>
          <w:bCs/>
        </w:rPr>
        <w:t>(PERSONALE</w:t>
      </w:r>
      <w:r w:rsidRPr="001C259F">
        <w:rPr>
          <w:rFonts w:ascii="Lucida Sans" w:hAnsi="Lucida Sans" w:cstheme="minorHAnsi"/>
          <w:bCs/>
          <w:spacing w:val="-5"/>
        </w:rPr>
        <w:t xml:space="preserve"> </w:t>
      </w:r>
      <w:r w:rsidRPr="001C259F">
        <w:rPr>
          <w:rFonts w:ascii="Lucida Sans" w:hAnsi="Lucida Sans" w:cstheme="minorHAnsi"/>
          <w:bCs/>
        </w:rPr>
        <w:t>SCOLASTICO)</w:t>
      </w:r>
    </w:p>
    <w:p w14:paraId="104B6A12" w14:textId="77777777" w:rsidR="001C259F" w:rsidRPr="001C259F" w:rsidRDefault="001C259F" w:rsidP="001C259F">
      <w:pPr>
        <w:numPr>
          <w:ilvl w:val="1"/>
          <w:numId w:val="4"/>
        </w:numPr>
        <w:pBdr>
          <w:top w:val="nil"/>
          <w:left w:val="nil"/>
          <w:bottom w:val="nil"/>
          <w:right w:val="nil"/>
          <w:between w:val="nil"/>
        </w:pBdr>
        <w:spacing w:after="140"/>
        <w:ind w:leftChars="192" w:left="463" w:hangingChars="1" w:hanging="2"/>
        <w:jc w:val="both"/>
        <w:textDirection w:val="btLr"/>
        <w:textAlignment w:val="top"/>
        <w:outlineLvl w:val="0"/>
        <w:rPr>
          <w:rFonts w:ascii="Lucida Sans" w:hAnsi="Lucida Sans" w:cstheme="minorHAnsi"/>
          <w:bCs/>
          <w:color w:val="000000"/>
          <w:highlight w:val="white"/>
        </w:rPr>
      </w:pPr>
      <w:r w:rsidRPr="001C259F">
        <w:rPr>
          <w:rFonts w:ascii="Lucida Sans" w:hAnsi="Lucida Sans" w:cstheme="minorHAnsi"/>
          <w:bCs/>
          <w:color w:val="000000"/>
          <w:highlight w:val="white"/>
        </w:rPr>
        <w:t xml:space="preserve">Ove le disposizioni ministeriali ovvero delle autorità regionali non prevedano l’obbligo della misurazione della temperatura all’ingresso dell’Istituto, il Datore di Lavoro si riserva la possibilità di effettuare la misurazione della temperatura, anche a campione, senza registrarne il dato e dando informativa orale alla persona per quanto riguarda la Privacy. </w:t>
      </w:r>
    </w:p>
    <w:p w14:paraId="3830FB7F" w14:textId="3E8D9229" w:rsidR="001C259F" w:rsidRDefault="001C259F" w:rsidP="001C259F">
      <w:pPr>
        <w:pBdr>
          <w:top w:val="nil"/>
          <w:left w:val="nil"/>
          <w:bottom w:val="nil"/>
          <w:right w:val="nil"/>
          <w:between w:val="nil"/>
        </w:pBdr>
        <w:spacing w:after="140"/>
        <w:ind w:leftChars="192" w:left="463" w:hanging="2"/>
        <w:jc w:val="both"/>
        <w:rPr>
          <w:rFonts w:ascii="Lucida Sans" w:hAnsi="Lucida Sans" w:cstheme="minorHAnsi"/>
          <w:bCs/>
          <w:color w:val="000000"/>
        </w:rPr>
      </w:pPr>
      <w:r w:rsidRPr="001C259F">
        <w:rPr>
          <w:rFonts w:ascii="Lucida Sans" w:hAnsi="Lucida Sans" w:cstheme="minorHAnsi"/>
          <w:bCs/>
          <w:color w:val="000000"/>
        </w:rPr>
        <w:t xml:space="preserve">Qualora la temperatura dovesse risultare superiore a 37.5 °C, si procederà secondo le disposizioni delle autorità sanitarie. </w:t>
      </w:r>
    </w:p>
    <w:p w14:paraId="582CF480" w14:textId="77777777" w:rsidR="007962F8" w:rsidRPr="001C259F" w:rsidRDefault="007962F8" w:rsidP="001C259F">
      <w:pPr>
        <w:pBdr>
          <w:top w:val="nil"/>
          <w:left w:val="nil"/>
          <w:bottom w:val="nil"/>
          <w:right w:val="nil"/>
          <w:between w:val="nil"/>
        </w:pBdr>
        <w:spacing w:after="140"/>
        <w:ind w:leftChars="192" w:left="463" w:hanging="2"/>
        <w:jc w:val="both"/>
        <w:rPr>
          <w:rFonts w:ascii="Lucida Sans" w:hAnsi="Lucida Sans" w:cstheme="minorHAnsi"/>
          <w:bCs/>
          <w:color w:val="000000"/>
        </w:rPr>
      </w:pPr>
    </w:p>
    <w:p w14:paraId="4A2D1180" w14:textId="77777777" w:rsidR="001C259F" w:rsidRPr="001C259F" w:rsidRDefault="001C259F" w:rsidP="001C259F">
      <w:pPr>
        <w:pBdr>
          <w:top w:val="nil"/>
          <w:left w:val="nil"/>
          <w:bottom w:val="nil"/>
          <w:right w:val="nil"/>
          <w:between w:val="nil"/>
        </w:pBdr>
        <w:spacing w:after="140"/>
        <w:ind w:leftChars="192" w:left="463" w:hanging="2"/>
        <w:jc w:val="both"/>
        <w:rPr>
          <w:rFonts w:ascii="Lucida Sans" w:hAnsi="Lucida Sans" w:cstheme="minorHAnsi"/>
          <w:bCs/>
          <w:color w:val="000000"/>
        </w:rPr>
      </w:pPr>
      <w:r w:rsidRPr="001C259F">
        <w:rPr>
          <w:rFonts w:ascii="Lucida Sans" w:hAnsi="Lucida Sans" w:cstheme="minorHAnsi"/>
          <w:bCs/>
          <w:color w:val="000000"/>
        </w:rPr>
        <w:t>STUDENTI</w:t>
      </w:r>
    </w:p>
    <w:p w14:paraId="3E053796" w14:textId="77777777" w:rsidR="001C259F" w:rsidRPr="001C259F" w:rsidRDefault="001C259F" w:rsidP="001C259F">
      <w:pPr>
        <w:numPr>
          <w:ilvl w:val="1"/>
          <w:numId w:val="4"/>
        </w:numPr>
        <w:pBdr>
          <w:top w:val="nil"/>
          <w:left w:val="nil"/>
          <w:bottom w:val="nil"/>
          <w:right w:val="nil"/>
          <w:between w:val="nil"/>
        </w:pBdr>
        <w:spacing w:after="140"/>
        <w:ind w:leftChars="192" w:left="463" w:hangingChars="1" w:hanging="2"/>
        <w:jc w:val="both"/>
        <w:textDirection w:val="btLr"/>
        <w:textAlignment w:val="top"/>
        <w:outlineLvl w:val="0"/>
        <w:rPr>
          <w:rFonts w:ascii="Lucida Sans" w:hAnsi="Lucida Sans" w:cstheme="minorHAnsi"/>
          <w:bCs/>
          <w:color w:val="000000"/>
          <w:highlight w:val="white"/>
        </w:rPr>
      </w:pPr>
      <w:r w:rsidRPr="001C259F">
        <w:rPr>
          <w:rFonts w:ascii="Lucida Sans" w:hAnsi="Lucida Sans" w:cstheme="minorHAnsi"/>
          <w:bCs/>
          <w:color w:val="000000"/>
          <w:highlight w:val="white"/>
        </w:rPr>
        <w:t xml:space="preserve">Ove le disposizioni ministeriali ovvero delle autorità regionali non prevedano l’obbligo della misurazione della temperatura all’ingresso dell’Istituto, il Datore di Lavoro si riserva la possibilità di effettuare la misurazione della temperatura, anche a campione, senza registrarne il dato e dando informativa orale alla persona per quanto riguarda la Privacy. </w:t>
      </w:r>
    </w:p>
    <w:p w14:paraId="69325865" w14:textId="77777777" w:rsidR="001C259F" w:rsidRPr="001C259F" w:rsidRDefault="001C259F" w:rsidP="001C259F">
      <w:pPr>
        <w:pBdr>
          <w:top w:val="nil"/>
          <w:left w:val="nil"/>
          <w:bottom w:val="nil"/>
          <w:right w:val="nil"/>
          <w:between w:val="nil"/>
        </w:pBdr>
        <w:spacing w:after="140"/>
        <w:ind w:leftChars="192" w:left="463" w:hanging="2"/>
        <w:jc w:val="both"/>
        <w:rPr>
          <w:rFonts w:ascii="Lucida Sans" w:hAnsi="Lucida Sans" w:cstheme="minorHAnsi"/>
          <w:bCs/>
          <w:color w:val="000000"/>
        </w:rPr>
      </w:pPr>
      <w:r w:rsidRPr="001C259F">
        <w:rPr>
          <w:rFonts w:ascii="Lucida Sans" w:hAnsi="Lucida Sans" w:cstheme="minorHAnsi"/>
          <w:bCs/>
          <w:color w:val="000000"/>
        </w:rPr>
        <w:t xml:space="preserve">Qualora la temperatura dovesse risultare superiore a 37.5 °C, si procederà secondo le disposizioni delle autorità sanitarie. </w:t>
      </w:r>
    </w:p>
    <w:p w14:paraId="4B7611E7" w14:textId="77777777" w:rsidR="001C259F" w:rsidRPr="001C259F" w:rsidRDefault="001C259F" w:rsidP="001C259F">
      <w:pPr>
        <w:pStyle w:val="Corpotesto"/>
        <w:ind w:left="454"/>
        <w:jc w:val="both"/>
        <w:rPr>
          <w:rFonts w:ascii="Lucida Sans" w:hAnsi="Lucida Sans" w:cstheme="minorHAnsi"/>
          <w:bCs/>
        </w:rPr>
      </w:pPr>
      <w:r w:rsidRPr="001C259F">
        <w:rPr>
          <w:rFonts w:ascii="Lucida Sans" w:hAnsi="Lucida Sans" w:cstheme="minorHAnsi"/>
          <w:bCs/>
        </w:rPr>
        <w:t>Qualora sprovvista, il Datore di Lavoro fornirà alla persona che presenta i sintomi una mascherina chirurgica.</w:t>
      </w:r>
    </w:p>
    <w:p w14:paraId="0B99A463" w14:textId="77777777" w:rsidR="001C259F" w:rsidRPr="001C259F" w:rsidRDefault="001C259F" w:rsidP="001C259F">
      <w:pPr>
        <w:pStyle w:val="Corpotesto"/>
        <w:spacing w:before="142"/>
        <w:ind w:left="454"/>
        <w:jc w:val="both"/>
        <w:rPr>
          <w:rFonts w:ascii="Lucida Sans" w:hAnsi="Lucida Sans" w:cstheme="minorHAnsi"/>
          <w:bCs/>
        </w:rPr>
      </w:pPr>
      <w:r w:rsidRPr="001C259F">
        <w:rPr>
          <w:rFonts w:ascii="Lucida Sans" w:hAnsi="Lucida Sans" w:cstheme="minorHAnsi"/>
          <w:bCs/>
        </w:rPr>
        <w:t>Il lavoratore che assiste il sospetto COVID-19 dovrà indossare mascherina del tipo FFP2, visiera di protezione e guanti usa e getta.</w:t>
      </w:r>
    </w:p>
    <w:p w14:paraId="204418CC" w14:textId="77777777" w:rsidR="001C259F" w:rsidRPr="001C259F" w:rsidRDefault="001C259F" w:rsidP="001C259F">
      <w:pPr>
        <w:pStyle w:val="Corpotesto"/>
        <w:spacing w:before="137"/>
        <w:ind w:left="454"/>
        <w:jc w:val="both"/>
        <w:rPr>
          <w:rFonts w:ascii="Lucida Sans" w:hAnsi="Lucida Sans" w:cstheme="minorHAnsi"/>
          <w:bCs/>
        </w:rPr>
      </w:pPr>
      <w:r w:rsidRPr="001C259F">
        <w:rPr>
          <w:rFonts w:ascii="Lucida Sans" w:hAnsi="Lucida Sans" w:cstheme="minorHAnsi"/>
          <w:bCs/>
        </w:rPr>
        <w:t>Se la persona presenta i sintomi all’ingresso non verrà fatta accedere ai locali.</w:t>
      </w:r>
    </w:p>
    <w:p w14:paraId="6F7811BD" w14:textId="77777777" w:rsidR="001C259F" w:rsidRPr="001C259F" w:rsidRDefault="001C259F" w:rsidP="001C259F">
      <w:pPr>
        <w:pStyle w:val="Corpotesto"/>
        <w:tabs>
          <w:tab w:val="left" w:pos="888"/>
          <w:tab w:val="left" w:pos="1267"/>
          <w:tab w:val="left" w:pos="2268"/>
          <w:tab w:val="left" w:pos="3209"/>
          <w:tab w:val="left" w:pos="3967"/>
          <w:tab w:val="left" w:pos="4908"/>
          <w:tab w:val="left" w:pos="5789"/>
          <w:tab w:val="left" w:pos="6967"/>
          <w:tab w:val="left" w:pos="7229"/>
          <w:tab w:val="left" w:pos="8189"/>
        </w:tabs>
        <w:spacing w:before="201"/>
        <w:ind w:left="454" w:right="225"/>
        <w:jc w:val="both"/>
        <w:rPr>
          <w:rFonts w:ascii="Lucida Sans" w:hAnsi="Lucida Sans" w:cstheme="minorHAnsi"/>
          <w:bCs/>
        </w:rPr>
      </w:pPr>
      <w:r w:rsidRPr="001C259F">
        <w:rPr>
          <w:rFonts w:ascii="Lucida Sans" w:hAnsi="Lucida Sans" w:cstheme="minorHAnsi"/>
          <w:bCs/>
        </w:rPr>
        <w:t>Se</w:t>
      </w:r>
      <w:r w:rsidRPr="001C259F">
        <w:rPr>
          <w:rFonts w:ascii="Lucida Sans" w:hAnsi="Lucida Sans" w:cstheme="minorHAnsi"/>
          <w:bCs/>
        </w:rPr>
        <w:tab/>
        <w:t>la</w:t>
      </w:r>
      <w:r w:rsidRPr="001C259F">
        <w:rPr>
          <w:rFonts w:ascii="Lucida Sans" w:hAnsi="Lucida Sans" w:cstheme="minorHAnsi"/>
          <w:bCs/>
        </w:rPr>
        <w:tab/>
        <w:t>persona</w:t>
      </w:r>
      <w:r w:rsidRPr="001C259F">
        <w:rPr>
          <w:rFonts w:ascii="Lucida Sans" w:hAnsi="Lucida Sans" w:cstheme="minorHAnsi"/>
          <w:bCs/>
        </w:rPr>
        <w:tab/>
        <w:t xml:space="preserve">ha  </w:t>
      </w:r>
      <w:r w:rsidRPr="001C259F">
        <w:rPr>
          <w:rFonts w:ascii="Lucida Sans" w:hAnsi="Lucida Sans" w:cstheme="minorHAnsi"/>
          <w:bCs/>
          <w:spacing w:val="32"/>
        </w:rPr>
        <w:t xml:space="preserve"> </w:t>
      </w:r>
      <w:r w:rsidRPr="001C259F">
        <w:rPr>
          <w:rFonts w:ascii="Lucida Sans" w:hAnsi="Lucida Sans" w:cstheme="minorHAnsi"/>
          <w:bCs/>
        </w:rPr>
        <w:t>già</w:t>
      </w:r>
      <w:r w:rsidRPr="001C259F">
        <w:rPr>
          <w:rFonts w:ascii="Lucida Sans" w:hAnsi="Lucida Sans" w:cstheme="minorHAnsi"/>
          <w:bCs/>
        </w:rPr>
        <w:tab/>
        <w:t>preso</w:t>
      </w:r>
      <w:r w:rsidRPr="001C259F">
        <w:rPr>
          <w:rFonts w:ascii="Lucida Sans" w:hAnsi="Lucida Sans" w:cstheme="minorHAnsi"/>
          <w:bCs/>
        </w:rPr>
        <w:tab/>
        <w:t>servizio</w:t>
      </w:r>
      <w:r w:rsidRPr="001C259F">
        <w:rPr>
          <w:rFonts w:ascii="Lucida Sans" w:hAnsi="Lucida Sans" w:cstheme="minorHAnsi"/>
          <w:bCs/>
        </w:rPr>
        <w:tab/>
        <w:t>ovvero</w:t>
      </w:r>
      <w:r w:rsidRPr="001C259F">
        <w:rPr>
          <w:rFonts w:ascii="Lucida Sans" w:hAnsi="Lucida Sans" w:cstheme="minorHAnsi"/>
          <w:bCs/>
        </w:rPr>
        <w:tab/>
        <w:t>manifesta</w:t>
      </w:r>
      <w:r w:rsidRPr="001C259F">
        <w:rPr>
          <w:rFonts w:ascii="Lucida Sans" w:hAnsi="Lucida Sans" w:cstheme="minorHAnsi"/>
          <w:bCs/>
        </w:rPr>
        <w:tab/>
        <w:t>i</w:t>
      </w:r>
      <w:r w:rsidRPr="001C259F">
        <w:rPr>
          <w:rFonts w:ascii="Lucida Sans" w:hAnsi="Lucida Sans" w:cstheme="minorHAnsi"/>
          <w:bCs/>
        </w:rPr>
        <w:tab/>
        <w:t>sintomi</w:t>
      </w:r>
      <w:r w:rsidRPr="001C259F">
        <w:rPr>
          <w:rFonts w:ascii="Lucida Sans" w:hAnsi="Lucida Sans" w:cstheme="minorHAnsi"/>
          <w:bCs/>
        </w:rPr>
        <w:tab/>
        <w:t xml:space="preserve">durante </w:t>
      </w:r>
      <w:r w:rsidRPr="001C259F">
        <w:rPr>
          <w:rFonts w:ascii="Lucida Sans" w:hAnsi="Lucida Sans" w:cstheme="minorHAnsi"/>
          <w:bCs/>
        </w:rPr>
        <w:lastRenderedPageBreak/>
        <w:t>l’attività lavorativa/didattica verrà isolata nei seguenti locali:</w:t>
      </w:r>
    </w:p>
    <w:p w14:paraId="6C4D725F" w14:textId="77777777" w:rsidR="001C259F" w:rsidRPr="001C259F" w:rsidRDefault="001C259F" w:rsidP="001C259F">
      <w:pPr>
        <w:pStyle w:val="Corpotesto"/>
        <w:tabs>
          <w:tab w:val="left" w:pos="888"/>
          <w:tab w:val="left" w:pos="1267"/>
          <w:tab w:val="left" w:pos="2268"/>
          <w:tab w:val="left" w:pos="3209"/>
          <w:tab w:val="left" w:pos="3967"/>
          <w:tab w:val="left" w:pos="4908"/>
          <w:tab w:val="left" w:pos="5789"/>
          <w:tab w:val="left" w:pos="6967"/>
          <w:tab w:val="left" w:pos="7229"/>
          <w:tab w:val="left" w:pos="8189"/>
        </w:tabs>
        <w:spacing w:before="201"/>
        <w:ind w:left="454" w:right="225"/>
        <w:jc w:val="both"/>
        <w:rPr>
          <w:rFonts w:ascii="Lucida Sans" w:hAnsi="Lucida Sans" w:cstheme="minorHAnsi"/>
          <w:bCs/>
        </w:rPr>
      </w:pPr>
    </w:p>
    <w:p w14:paraId="79A18116" w14:textId="77777777" w:rsidR="001C259F" w:rsidRPr="001C259F" w:rsidRDefault="001C259F" w:rsidP="001C259F">
      <w:pPr>
        <w:jc w:val="both"/>
        <w:rPr>
          <w:rFonts w:ascii="Lucida Sans" w:hAnsi="Lucida Sans" w:cs="Lucida Sans Unicode"/>
          <w:bCs/>
          <w:color w:val="222222"/>
        </w:rPr>
      </w:pPr>
    </w:p>
    <w:p w14:paraId="68233F81" w14:textId="77777777" w:rsidR="00330861" w:rsidRPr="001C259F" w:rsidRDefault="00330861" w:rsidP="006326FF">
      <w:pPr>
        <w:jc w:val="center"/>
        <w:rPr>
          <w:rFonts w:ascii="Tahoma" w:hAnsi="Tahoma" w:cs="Tahoma"/>
          <w:bCs/>
          <w:sz w:val="20"/>
          <w:szCs w:val="20"/>
        </w:rPr>
      </w:pPr>
    </w:p>
    <w:p w14:paraId="2B48172C" w14:textId="77777777" w:rsidR="00330861" w:rsidRPr="001C259F" w:rsidRDefault="00330861" w:rsidP="006326FF">
      <w:pPr>
        <w:jc w:val="center"/>
        <w:rPr>
          <w:rFonts w:ascii="Tahoma" w:hAnsi="Tahoma" w:cs="Tahoma"/>
          <w:bCs/>
          <w:sz w:val="20"/>
          <w:szCs w:val="20"/>
        </w:rPr>
      </w:pPr>
    </w:p>
    <w:p w14:paraId="07ADCEA0" w14:textId="77777777" w:rsidR="006326FF" w:rsidRDefault="009D0445" w:rsidP="007962F8">
      <w:pPr>
        <w:jc w:val="right"/>
        <w:rPr>
          <w:rFonts w:ascii="Tahoma" w:hAnsi="Tahoma" w:cs="Tahoma"/>
          <w:sz w:val="20"/>
          <w:szCs w:val="20"/>
        </w:rPr>
      </w:pPr>
      <w:r w:rsidRPr="001C259F">
        <w:rPr>
          <w:rFonts w:ascii="Tahoma" w:hAnsi="Tahoma" w:cs="Tahoma"/>
          <w:bCs/>
          <w:sz w:val="20"/>
          <w:szCs w:val="20"/>
        </w:rPr>
        <w:t>IL DIRIGENTE</w:t>
      </w:r>
      <w:r w:rsidRPr="00C70B94">
        <w:rPr>
          <w:rFonts w:ascii="Tahoma" w:hAnsi="Tahoma" w:cs="Tahoma"/>
          <w:sz w:val="20"/>
          <w:szCs w:val="20"/>
        </w:rPr>
        <w:t xml:space="preserve"> SCOLASTICO</w:t>
      </w:r>
    </w:p>
    <w:p w14:paraId="31DC8939" w14:textId="77777777" w:rsidR="006326FF" w:rsidRDefault="009D0445" w:rsidP="007962F8">
      <w:pPr>
        <w:jc w:val="right"/>
        <w:rPr>
          <w:rFonts w:ascii="Tahoma" w:hAnsi="Tahoma" w:cs="Tahoma"/>
        </w:rPr>
      </w:pPr>
      <w:r w:rsidRPr="00C70B94">
        <w:rPr>
          <w:rFonts w:ascii="Tahoma" w:hAnsi="Tahoma" w:cs="Tahoma"/>
        </w:rPr>
        <w:t>Dott. Vincenzo Mita</w:t>
      </w:r>
    </w:p>
    <w:p w14:paraId="748912EA" w14:textId="77777777" w:rsidR="00D222E3" w:rsidRDefault="009D0445" w:rsidP="007962F8">
      <w:pPr>
        <w:jc w:val="right"/>
        <w:rPr>
          <w:rFonts w:ascii="Lucida Sans" w:hAnsi="Lucida Sans" w:cs="Tahoma"/>
          <w:b/>
          <w:u w:val="single"/>
        </w:rPr>
      </w:pPr>
      <w:r w:rsidRPr="00112BA5">
        <w:rPr>
          <w:rFonts w:ascii="Tahoma" w:hAnsi="Tahoma" w:cs="Tahoma"/>
          <w:i/>
          <w:iCs/>
          <w:sz w:val="16"/>
          <w:szCs w:val="16"/>
        </w:rPr>
        <w:t xml:space="preserve">Firma apposta ai sensi dell’art.3 c.2 </w:t>
      </w:r>
      <w:proofErr w:type="spellStart"/>
      <w:r w:rsidRPr="00112BA5">
        <w:rPr>
          <w:rFonts w:ascii="Tahoma" w:hAnsi="Tahoma" w:cs="Tahoma"/>
          <w:i/>
          <w:iCs/>
          <w:sz w:val="16"/>
          <w:szCs w:val="16"/>
        </w:rPr>
        <w:t>D.Lgs.</w:t>
      </w:r>
      <w:proofErr w:type="spellEnd"/>
      <w:r w:rsidRPr="00112BA5">
        <w:rPr>
          <w:rFonts w:ascii="Tahoma" w:hAnsi="Tahoma" w:cs="Tahoma"/>
          <w:i/>
          <w:iCs/>
          <w:sz w:val="16"/>
          <w:szCs w:val="16"/>
        </w:rPr>
        <w:t xml:space="preserve"> n.39/93</w:t>
      </w:r>
      <w:r w:rsidR="00EC595F">
        <w:rPr>
          <w:rFonts w:ascii="Tahoma" w:hAnsi="Tahoma" w:cs="Tahoma"/>
          <w:i/>
          <w:iCs/>
          <w:sz w:val="16"/>
          <w:szCs w:val="16"/>
        </w:rPr>
        <w:t xml:space="preserve">   </w:t>
      </w:r>
    </w:p>
    <w:sectPr w:rsidR="00D222E3" w:rsidSect="00345C57">
      <w:headerReference w:type="even" r:id="rId7"/>
      <w:headerReference w:type="default" r:id="rId8"/>
      <w:footerReference w:type="even" r:id="rId9"/>
      <w:footerReference w:type="default" r:id="rId10"/>
      <w:headerReference w:type="first" r:id="rId11"/>
      <w:footerReference w:type="first" r:id="rId12"/>
      <w:pgSz w:w="11900" w:h="16840"/>
      <w:pgMar w:top="1417" w:right="70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447E4" w14:textId="77777777" w:rsidR="00BF71C0" w:rsidRDefault="00BF71C0" w:rsidP="00345C57">
      <w:r>
        <w:separator/>
      </w:r>
    </w:p>
  </w:endnote>
  <w:endnote w:type="continuationSeparator" w:id="0">
    <w:p w14:paraId="71EDCA09" w14:textId="77777777" w:rsidR="00BF71C0" w:rsidRDefault="00BF71C0" w:rsidP="0034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Lucida Grande">
    <w:altName w:val="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77F6C" w14:textId="77777777" w:rsidR="00B76F29" w:rsidRDefault="00B76F2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B4C9" w14:textId="605A6985" w:rsidR="00173195" w:rsidRDefault="00173195" w:rsidP="00173195">
    <w:pPr>
      <w:pStyle w:val="Pidipagina"/>
    </w:pPr>
    <w:r>
      <w:t>VM/</w:t>
    </w:r>
    <w:r w:rsidR="00B76F29">
      <w:t>AF</w:t>
    </w:r>
    <w:r>
      <w:tab/>
      <w:t>ISISS don Lorenzo Milani Tradate</w:t>
    </w:r>
    <w:r>
      <w:tab/>
      <w:t>Rev. 04 del 03/10/18</w:t>
    </w:r>
  </w:p>
  <w:p w14:paraId="770C823F" w14:textId="77777777" w:rsidR="00173195" w:rsidRDefault="00173195">
    <w:pPr>
      <w:pStyle w:val="Pidipagina"/>
    </w:pPr>
  </w:p>
  <w:p w14:paraId="35ED9510" w14:textId="77777777" w:rsidR="00F70BC0" w:rsidRDefault="00F70BC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23CBE" w14:textId="77777777" w:rsidR="00B76F29" w:rsidRDefault="00B76F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6088C" w14:textId="77777777" w:rsidR="00BF71C0" w:rsidRDefault="00BF71C0" w:rsidP="00345C57">
      <w:r>
        <w:separator/>
      </w:r>
    </w:p>
  </w:footnote>
  <w:footnote w:type="continuationSeparator" w:id="0">
    <w:p w14:paraId="45369676" w14:textId="77777777" w:rsidR="00BF71C0" w:rsidRDefault="00BF71C0" w:rsidP="00345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7F6DE" w14:textId="77777777" w:rsidR="00B76F29" w:rsidRDefault="00B76F2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14634" w14:textId="77777777" w:rsidR="00345C57" w:rsidRDefault="00CB11CD" w:rsidP="00225B91">
    <w:pPr>
      <w:pStyle w:val="Intestazione"/>
      <w:tabs>
        <w:tab w:val="clear" w:pos="9638"/>
        <w:tab w:val="right" w:pos="9923"/>
      </w:tabs>
      <w:ind w:left="-567"/>
    </w:pPr>
    <w:r>
      <w:rPr>
        <w:noProof/>
        <w:lang w:eastAsia="it-IT"/>
      </w:rPr>
      <w:drawing>
        <wp:inline distT="0" distB="0" distL="0" distR="0" wp14:anchorId="4E12D953" wp14:editId="44283731">
          <wp:extent cx="6391275" cy="1521460"/>
          <wp:effectExtent l="19050" t="0" r="9525" b="0"/>
          <wp:docPr id="2" name="Immagine 1" descr="INTESTAZIONE DON MIL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DON MILANI.jpg"/>
                  <pic:cNvPicPr/>
                </pic:nvPicPr>
                <pic:blipFill>
                  <a:blip r:embed="rId1"/>
                  <a:stretch>
                    <a:fillRect/>
                  </a:stretch>
                </pic:blipFill>
                <pic:spPr>
                  <a:xfrm>
                    <a:off x="0" y="0"/>
                    <a:ext cx="6391275" cy="1521460"/>
                  </a:xfrm>
                  <a:prstGeom prst="rect">
                    <a:avLst/>
                  </a:prstGeom>
                </pic:spPr>
              </pic:pic>
            </a:graphicData>
          </a:graphic>
        </wp:inline>
      </w:drawing>
    </w:r>
  </w:p>
  <w:p w14:paraId="386F0D30" w14:textId="77777777" w:rsidR="00345C57" w:rsidRDefault="00345C5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61068" w14:textId="77777777" w:rsidR="00B76F29" w:rsidRDefault="00B76F2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350CA"/>
    <w:multiLevelType w:val="multilevel"/>
    <w:tmpl w:val="51DE4218"/>
    <w:lvl w:ilvl="0">
      <w:start w:val="3"/>
      <w:numFmt w:val="decimal"/>
      <w:lvlText w:val="%1"/>
      <w:lvlJc w:val="left"/>
      <w:pPr>
        <w:ind w:left="862" w:hanging="468"/>
      </w:pPr>
      <w:rPr>
        <w:rFonts w:hint="default"/>
        <w:lang w:val="it-IT" w:eastAsia="en-US" w:bidi="ar-SA"/>
      </w:rPr>
    </w:lvl>
    <w:lvl w:ilvl="1">
      <w:start w:val="6"/>
      <w:numFmt w:val="decimal"/>
      <w:lvlText w:val="%1.%2"/>
      <w:lvlJc w:val="left"/>
      <w:pPr>
        <w:ind w:left="752" w:hanging="468"/>
      </w:pPr>
      <w:rPr>
        <w:rFonts w:ascii="Arial" w:eastAsia="Arial" w:hAnsi="Arial" w:cs="Arial" w:hint="default"/>
        <w:b/>
        <w:bCs/>
        <w:i/>
        <w:spacing w:val="-1"/>
        <w:w w:val="100"/>
        <w:sz w:val="28"/>
        <w:szCs w:val="28"/>
        <w:lang w:val="it-IT" w:eastAsia="en-US" w:bidi="ar-SA"/>
      </w:rPr>
    </w:lvl>
    <w:lvl w:ilvl="2">
      <w:start w:val="1"/>
      <w:numFmt w:val="decimal"/>
      <w:lvlText w:val="%3)"/>
      <w:lvlJc w:val="left"/>
      <w:pPr>
        <w:ind w:left="1246" w:hanging="329"/>
      </w:pPr>
      <w:rPr>
        <w:rFonts w:hint="default"/>
        <w:spacing w:val="-10"/>
        <w:w w:val="100"/>
        <w:lang w:val="it-IT" w:eastAsia="en-US" w:bidi="ar-SA"/>
      </w:rPr>
    </w:lvl>
    <w:lvl w:ilvl="3">
      <w:numFmt w:val="bullet"/>
      <w:lvlText w:val="•"/>
      <w:lvlJc w:val="left"/>
      <w:pPr>
        <w:ind w:left="3231" w:hanging="329"/>
      </w:pPr>
      <w:rPr>
        <w:rFonts w:hint="default"/>
        <w:lang w:val="it-IT" w:eastAsia="en-US" w:bidi="ar-SA"/>
      </w:rPr>
    </w:lvl>
    <w:lvl w:ilvl="4">
      <w:numFmt w:val="bullet"/>
      <w:lvlText w:val="•"/>
      <w:lvlJc w:val="left"/>
      <w:pPr>
        <w:ind w:left="4226" w:hanging="329"/>
      </w:pPr>
      <w:rPr>
        <w:rFonts w:hint="default"/>
        <w:lang w:val="it-IT" w:eastAsia="en-US" w:bidi="ar-SA"/>
      </w:rPr>
    </w:lvl>
    <w:lvl w:ilvl="5">
      <w:numFmt w:val="bullet"/>
      <w:lvlText w:val="•"/>
      <w:lvlJc w:val="left"/>
      <w:pPr>
        <w:ind w:left="5222" w:hanging="329"/>
      </w:pPr>
      <w:rPr>
        <w:rFonts w:hint="default"/>
        <w:lang w:val="it-IT" w:eastAsia="en-US" w:bidi="ar-SA"/>
      </w:rPr>
    </w:lvl>
    <w:lvl w:ilvl="6">
      <w:numFmt w:val="bullet"/>
      <w:lvlText w:val="•"/>
      <w:lvlJc w:val="left"/>
      <w:pPr>
        <w:ind w:left="6217" w:hanging="329"/>
      </w:pPr>
      <w:rPr>
        <w:rFonts w:hint="default"/>
        <w:lang w:val="it-IT" w:eastAsia="en-US" w:bidi="ar-SA"/>
      </w:rPr>
    </w:lvl>
    <w:lvl w:ilvl="7">
      <w:numFmt w:val="bullet"/>
      <w:lvlText w:val="•"/>
      <w:lvlJc w:val="left"/>
      <w:pPr>
        <w:ind w:left="7213" w:hanging="329"/>
      </w:pPr>
      <w:rPr>
        <w:rFonts w:hint="default"/>
        <w:lang w:val="it-IT" w:eastAsia="en-US" w:bidi="ar-SA"/>
      </w:rPr>
    </w:lvl>
    <w:lvl w:ilvl="8">
      <w:numFmt w:val="bullet"/>
      <w:lvlText w:val="•"/>
      <w:lvlJc w:val="left"/>
      <w:pPr>
        <w:ind w:left="8208" w:hanging="329"/>
      </w:pPr>
      <w:rPr>
        <w:rFonts w:hint="default"/>
        <w:lang w:val="it-IT" w:eastAsia="en-US" w:bidi="ar-SA"/>
      </w:rPr>
    </w:lvl>
  </w:abstractNum>
  <w:abstractNum w:abstractNumId="1" w15:restartNumberingAfterBreak="0">
    <w:nsid w:val="4D713BCE"/>
    <w:multiLevelType w:val="hybridMultilevel"/>
    <w:tmpl w:val="A9B2A0E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4EF270DF"/>
    <w:multiLevelType w:val="multilevel"/>
    <w:tmpl w:val="D71E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E7E95"/>
    <w:multiLevelType w:val="multilevel"/>
    <w:tmpl w:val="F5F4201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57"/>
    <w:rsid w:val="00010CDF"/>
    <w:rsid w:val="00012D0E"/>
    <w:rsid w:val="00047603"/>
    <w:rsid w:val="00076D9C"/>
    <w:rsid w:val="00092FC4"/>
    <w:rsid w:val="000D56A0"/>
    <w:rsid w:val="000E4362"/>
    <w:rsid w:val="000F7653"/>
    <w:rsid w:val="00100B00"/>
    <w:rsid w:val="001050DE"/>
    <w:rsid w:val="001078D6"/>
    <w:rsid w:val="0011061A"/>
    <w:rsid w:val="00111751"/>
    <w:rsid w:val="001223CC"/>
    <w:rsid w:val="001364EC"/>
    <w:rsid w:val="00150DA5"/>
    <w:rsid w:val="00154E58"/>
    <w:rsid w:val="001553D7"/>
    <w:rsid w:val="0016211C"/>
    <w:rsid w:val="00173195"/>
    <w:rsid w:val="00173356"/>
    <w:rsid w:val="001A2EDB"/>
    <w:rsid w:val="001C259F"/>
    <w:rsid w:val="001C5F21"/>
    <w:rsid w:val="001E43B7"/>
    <w:rsid w:val="00217290"/>
    <w:rsid w:val="00225B91"/>
    <w:rsid w:val="00232723"/>
    <w:rsid w:val="00232FF8"/>
    <w:rsid w:val="00247156"/>
    <w:rsid w:val="00247711"/>
    <w:rsid w:val="002559F4"/>
    <w:rsid w:val="00272014"/>
    <w:rsid w:val="002828A1"/>
    <w:rsid w:val="00297AD2"/>
    <w:rsid w:val="002E278E"/>
    <w:rsid w:val="002E489B"/>
    <w:rsid w:val="002E4934"/>
    <w:rsid w:val="002F0B41"/>
    <w:rsid w:val="002F5673"/>
    <w:rsid w:val="003152FB"/>
    <w:rsid w:val="003253A1"/>
    <w:rsid w:val="00330861"/>
    <w:rsid w:val="00345C57"/>
    <w:rsid w:val="00346955"/>
    <w:rsid w:val="00352CBF"/>
    <w:rsid w:val="00356F32"/>
    <w:rsid w:val="003601D2"/>
    <w:rsid w:val="0037011A"/>
    <w:rsid w:val="00392D5C"/>
    <w:rsid w:val="003C48A4"/>
    <w:rsid w:val="003E7CCA"/>
    <w:rsid w:val="003F264B"/>
    <w:rsid w:val="00401456"/>
    <w:rsid w:val="00415797"/>
    <w:rsid w:val="00425353"/>
    <w:rsid w:val="00427663"/>
    <w:rsid w:val="00445471"/>
    <w:rsid w:val="00464552"/>
    <w:rsid w:val="004761A4"/>
    <w:rsid w:val="00476B53"/>
    <w:rsid w:val="004A012A"/>
    <w:rsid w:val="004A2CF9"/>
    <w:rsid w:val="004A4645"/>
    <w:rsid w:val="004B6397"/>
    <w:rsid w:val="004D2DD5"/>
    <w:rsid w:val="004D5FCB"/>
    <w:rsid w:val="004E557E"/>
    <w:rsid w:val="00520591"/>
    <w:rsid w:val="005370B4"/>
    <w:rsid w:val="00593FAC"/>
    <w:rsid w:val="0059672F"/>
    <w:rsid w:val="005A6F8A"/>
    <w:rsid w:val="005C071B"/>
    <w:rsid w:val="005C7CF8"/>
    <w:rsid w:val="005D260A"/>
    <w:rsid w:val="005E1173"/>
    <w:rsid w:val="005E21E4"/>
    <w:rsid w:val="005E78B6"/>
    <w:rsid w:val="005F3D58"/>
    <w:rsid w:val="00624AB7"/>
    <w:rsid w:val="006326FF"/>
    <w:rsid w:val="006347B4"/>
    <w:rsid w:val="00641AC8"/>
    <w:rsid w:val="00647D90"/>
    <w:rsid w:val="006500FA"/>
    <w:rsid w:val="0065087F"/>
    <w:rsid w:val="00652311"/>
    <w:rsid w:val="006632A9"/>
    <w:rsid w:val="00672088"/>
    <w:rsid w:val="0067256D"/>
    <w:rsid w:val="006757F8"/>
    <w:rsid w:val="00690EC5"/>
    <w:rsid w:val="006B662E"/>
    <w:rsid w:val="006B726C"/>
    <w:rsid w:val="006C6319"/>
    <w:rsid w:val="00733669"/>
    <w:rsid w:val="00735CA7"/>
    <w:rsid w:val="0075752B"/>
    <w:rsid w:val="00764286"/>
    <w:rsid w:val="007760C6"/>
    <w:rsid w:val="007962F8"/>
    <w:rsid w:val="00797A78"/>
    <w:rsid w:val="007A1190"/>
    <w:rsid w:val="007A2AFB"/>
    <w:rsid w:val="007B16F5"/>
    <w:rsid w:val="007B338F"/>
    <w:rsid w:val="007B62D3"/>
    <w:rsid w:val="007F239C"/>
    <w:rsid w:val="00802D89"/>
    <w:rsid w:val="00810010"/>
    <w:rsid w:val="00812E4E"/>
    <w:rsid w:val="0081477E"/>
    <w:rsid w:val="00821EE8"/>
    <w:rsid w:val="00825EAD"/>
    <w:rsid w:val="008309EB"/>
    <w:rsid w:val="0086665B"/>
    <w:rsid w:val="00872E8C"/>
    <w:rsid w:val="00874E56"/>
    <w:rsid w:val="008A6F44"/>
    <w:rsid w:val="008B43DA"/>
    <w:rsid w:val="008C2EFC"/>
    <w:rsid w:val="008C6F22"/>
    <w:rsid w:val="008D2CBB"/>
    <w:rsid w:val="008D4304"/>
    <w:rsid w:val="008F34ED"/>
    <w:rsid w:val="0092337F"/>
    <w:rsid w:val="00927BB3"/>
    <w:rsid w:val="00932DC9"/>
    <w:rsid w:val="00934E35"/>
    <w:rsid w:val="009426CD"/>
    <w:rsid w:val="0097358B"/>
    <w:rsid w:val="009836CB"/>
    <w:rsid w:val="0098397B"/>
    <w:rsid w:val="009B1A10"/>
    <w:rsid w:val="009C0A5A"/>
    <w:rsid w:val="009D0445"/>
    <w:rsid w:val="009E0FC4"/>
    <w:rsid w:val="009E1CAF"/>
    <w:rsid w:val="009E2138"/>
    <w:rsid w:val="00A04DC2"/>
    <w:rsid w:val="00A15EC0"/>
    <w:rsid w:val="00A1624A"/>
    <w:rsid w:val="00A21667"/>
    <w:rsid w:val="00A2635C"/>
    <w:rsid w:val="00A4352B"/>
    <w:rsid w:val="00A55293"/>
    <w:rsid w:val="00A658AE"/>
    <w:rsid w:val="00A82589"/>
    <w:rsid w:val="00A86084"/>
    <w:rsid w:val="00A8655C"/>
    <w:rsid w:val="00A9634D"/>
    <w:rsid w:val="00AA35C2"/>
    <w:rsid w:val="00AB1EA9"/>
    <w:rsid w:val="00AB3C4C"/>
    <w:rsid w:val="00AB4BEF"/>
    <w:rsid w:val="00AE3E44"/>
    <w:rsid w:val="00AF2315"/>
    <w:rsid w:val="00B14006"/>
    <w:rsid w:val="00B36DC2"/>
    <w:rsid w:val="00B474E2"/>
    <w:rsid w:val="00B50B70"/>
    <w:rsid w:val="00B52F6F"/>
    <w:rsid w:val="00B656F7"/>
    <w:rsid w:val="00B74619"/>
    <w:rsid w:val="00B76F29"/>
    <w:rsid w:val="00B77A3C"/>
    <w:rsid w:val="00B87AF0"/>
    <w:rsid w:val="00B91A05"/>
    <w:rsid w:val="00B97EDC"/>
    <w:rsid w:val="00BB36CB"/>
    <w:rsid w:val="00BB49AA"/>
    <w:rsid w:val="00BC197C"/>
    <w:rsid w:val="00BC7981"/>
    <w:rsid w:val="00BF0947"/>
    <w:rsid w:val="00BF2D77"/>
    <w:rsid w:val="00BF2E38"/>
    <w:rsid w:val="00BF5A1A"/>
    <w:rsid w:val="00BF5D16"/>
    <w:rsid w:val="00BF71C0"/>
    <w:rsid w:val="00BF773B"/>
    <w:rsid w:val="00C02140"/>
    <w:rsid w:val="00C11B79"/>
    <w:rsid w:val="00C27B87"/>
    <w:rsid w:val="00C76411"/>
    <w:rsid w:val="00C97898"/>
    <w:rsid w:val="00CB0987"/>
    <w:rsid w:val="00CB11CD"/>
    <w:rsid w:val="00CB3925"/>
    <w:rsid w:val="00D001D9"/>
    <w:rsid w:val="00D109DA"/>
    <w:rsid w:val="00D17887"/>
    <w:rsid w:val="00D222E3"/>
    <w:rsid w:val="00D42051"/>
    <w:rsid w:val="00D433D7"/>
    <w:rsid w:val="00D4743D"/>
    <w:rsid w:val="00D540E7"/>
    <w:rsid w:val="00D603BE"/>
    <w:rsid w:val="00D66DC5"/>
    <w:rsid w:val="00D87451"/>
    <w:rsid w:val="00D9267F"/>
    <w:rsid w:val="00DE0C1B"/>
    <w:rsid w:val="00DE68D6"/>
    <w:rsid w:val="00E016BF"/>
    <w:rsid w:val="00E33553"/>
    <w:rsid w:val="00E3703D"/>
    <w:rsid w:val="00E52D1E"/>
    <w:rsid w:val="00E607D0"/>
    <w:rsid w:val="00E647F6"/>
    <w:rsid w:val="00E93E21"/>
    <w:rsid w:val="00EB2934"/>
    <w:rsid w:val="00EC595F"/>
    <w:rsid w:val="00EE7955"/>
    <w:rsid w:val="00EF2324"/>
    <w:rsid w:val="00EF4092"/>
    <w:rsid w:val="00F00FFE"/>
    <w:rsid w:val="00F22002"/>
    <w:rsid w:val="00F47E97"/>
    <w:rsid w:val="00F53103"/>
    <w:rsid w:val="00F550F2"/>
    <w:rsid w:val="00F64ABB"/>
    <w:rsid w:val="00F6556B"/>
    <w:rsid w:val="00F70BC0"/>
    <w:rsid w:val="00F82A49"/>
    <w:rsid w:val="00F96B6A"/>
    <w:rsid w:val="00FB5D54"/>
    <w:rsid w:val="00FB7315"/>
    <w:rsid w:val="00FC7BFE"/>
    <w:rsid w:val="00FD01EC"/>
    <w:rsid w:val="00FD7125"/>
    <w:rsid w:val="00FE6284"/>
    <w:rsid w:val="00FF62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9002FD"/>
  <w15:docId w15:val="{4FC85BD2-B593-054F-93E3-FBBD3ACE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6411"/>
    <w:rPr>
      <w:sz w:val="24"/>
      <w:szCs w:val="24"/>
      <w:lang w:eastAsia="en-US"/>
    </w:rPr>
  </w:style>
  <w:style w:type="paragraph" w:styleId="Titolo1">
    <w:name w:val="heading 1"/>
    <w:basedOn w:val="Normale"/>
    <w:link w:val="Titolo1Carattere"/>
    <w:uiPriority w:val="9"/>
    <w:qFormat/>
    <w:rsid w:val="00D540E7"/>
    <w:pPr>
      <w:spacing w:before="100" w:beforeAutospacing="1" w:after="100" w:afterAutospacing="1"/>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5C57"/>
    <w:pPr>
      <w:tabs>
        <w:tab w:val="center" w:pos="4819"/>
        <w:tab w:val="right" w:pos="9638"/>
      </w:tabs>
    </w:pPr>
  </w:style>
  <w:style w:type="character" w:customStyle="1" w:styleId="IntestazioneCarattere">
    <w:name w:val="Intestazione Carattere"/>
    <w:basedOn w:val="Carpredefinitoparagrafo"/>
    <w:link w:val="Intestazione"/>
    <w:uiPriority w:val="99"/>
    <w:rsid w:val="00345C57"/>
  </w:style>
  <w:style w:type="paragraph" w:styleId="Pidipagina">
    <w:name w:val="footer"/>
    <w:basedOn w:val="Normale"/>
    <w:link w:val="PidipaginaCarattere"/>
    <w:unhideWhenUsed/>
    <w:rsid w:val="00345C57"/>
    <w:pPr>
      <w:tabs>
        <w:tab w:val="center" w:pos="4819"/>
        <w:tab w:val="right" w:pos="9638"/>
      </w:tabs>
    </w:pPr>
  </w:style>
  <w:style w:type="character" w:customStyle="1" w:styleId="PidipaginaCarattere">
    <w:name w:val="Piè di pagina Carattere"/>
    <w:basedOn w:val="Carpredefinitoparagrafo"/>
    <w:link w:val="Pidipagina"/>
    <w:rsid w:val="00345C57"/>
  </w:style>
  <w:style w:type="paragraph" w:styleId="Testofumetto">
    <w:name w:val="Balloon Text"/>
    <w:basedOn w:val="Normale"/>
    <w:link w:val="TestofumettoCarattere"/>
    <w:uiPriority w:val="99"/>
    <w:semiHidden/>
    <w:unhideWhenUsed/>
    <w:rsid w:val="0098397B"/>
    <w:rPr>
      <w:rFonts w:ascii="Tahoma" w:hAnsi="Tahoma"/>
      <w:sz w:val="16"/>
      <w:szCs w:val="16"/>
    </w:rPr>
  </w:style>
  <w:style w:type="character" w:customStyle="1" w:styleId="TestofumettoCarattere">
    <w:name w:val="Testo fumetto Carattere"/>
    <w:link w:val="Testofumetto"/>
    <w:uiPriority w:val="99"/>
    <w:semiHidden/>
    <w:rsid w:val="0098397B"/>
    <w:rPr>
      <w:rFonts w:ascii="Tahoma" w:hAnsi="Tahoma" w:cs="Tahoma"/>
      <w:sz w:val="16"/>
      <w:szCs w:val="16"/>
    </w:rPr>
  </w:style>
  <w:style w:type="paragraph" w:styleId="NormaleWeb">
    <w:name w:val="Normal (Web)"/>
    <w:basedOn w:val="Normale"/>
    <w:uiPriority w:val="99"/>
    <w:unhideWhenUsed/>
    <w:rsid w:val="00690EC5"/>
    <w:pPr>
      <w:spacing w:before="100" w:beforeAutospacing="1" w:after="100" w:afterAutospacing="1"/>
    </w:pPr>
    <w:rPr>
      <w:rFonts w:ascii="Times New Roman" w:eastAsia="Times New Roman" w:hAnsi="Times New Roman"/>
      <w:lang w:eastAsia="it-IT"/>
    </w:rPr>
  </w:style>
  <w:style w:type="character" w:styleId="Enfasigrassetto">
    <w:name w:val="Strong"/>
    <w:uiPriority w:val="22"/>
    <w:qFormat/>
    <w:rsid w:val="00690EC5"/>
    <w:rPr>
      <w:b/>
      <w:bCs/>
    </w:rPr>
  </w:style>
  <w:style w:type="paragraph" w:customStyle="1" w:styleId="Default">
    <w:name w:val="Default"/>
    <w:rsid w:val="00690EC5"/>
    <w:pPr>
      <w:autoSpaceDE w:val="0"/>
      <w:autoSpaceDN w:val="0"/>
      <w:adjustRightInd w:val="0"/>
    </w:pPr>
    <w:rPr>
      <w:rFonts w:ascii="Times New Roman" w:eastAsia="Times New Roman" w:hAnsi="Times New Roman"/>
      <w:color w:val="000000"/>
      <w:sz w:val="24"/>
      <w:szCs w:val="24"/>
    </w:rPr>
  </w:style>
  <w:style w:type="paragraph" w:customStyle="1" w:styleId="Didefault">
    <w:name w:val="Di default"/>
    <w:rsid w:val="00690EC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Elencoacolori-Colore11">
    <w:name w:val="Elenco a colori - Colore 11"/>
    <w:basedOn w:val="Normale"/>
    <w:uiPriority w:val="34"/>
    <w:qFormat/>
    <w:rsid w:val="00B97EDC"/>
    <w:pPr>
      <w:ind w:left="708"/>
    </w:pPr>
  </w:style>
  <w:style w:type="table" w:styleId="Grigliatabella">
    <w:name w:val="Table Grid"/>
    <w:basedOn w:val="Tabellanormale"/>
    <w:uiPriority w:val="39"/>
    <w:rsid w:val="00445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D540E7"/>
    <w:rPr>
      <w:rFonts w:ascii="Times New Roman" w:eastAsia="Times New Roman" w:hAnsi="Times New Roman"/>
      <w:b/>
      <w:bCs/>
      <w:kern w:val="36"/>
      <w:sz w:val="48"/>
      <w:szCs w:val="48"/>
    </w:rPr>
  </w:style>
  <w:style w:type="paragraph" w:styleId="Corpotesto">
    <w:name w:val="Body Text"/>
    <w:basedOn w:val="Normale"/>
    <w:link w:val="CorpotestoCarattere"/>
    <w:uiPriority w:val="1"/>
    <w:qFormat/>
    <w:rsid w:val="001C259F"/>
    <w:pPr>
      <w:widowControl w:val="0"/>
      <w:autoSpaceDE w:val="0"/>
      <w:autoSpaceDN w:val="0"/>
    </w:pPr>
    <w:rPr>
      <w:rFonts w:ascii="Carlito" w:eastAsia="Carlito" w:hAnsi="Carlito" w:cs="Carlito"/>
    </w:rPr>
  </w:style>
  <w:style w:type="character" w:customStyle="1" w:styleId="CorpotestoCarattere">
    <w:name w:val="Corpo testo Carattere"/>
    <w:basedOn w:val="Carpredefinitoparagrafo"/>
    <w:link w:val="Corpotesto"/>
    <w:uiPriority w:val="1"/>
    <w:rsid w:val="001C259F"/>
    <w:rPr>
      <w:rFonts w:ascii="Carlito" w:eastAsia="Carlito" w:hAnsi="Carlito" w:cs="Carlito"/>
      <w:sz w:val="24"/>
      <w:szCs w:val="24"/>
      <w:lang w:eastAsia="en-US"/>
    </w:rPr>
  </w:style>
  <w:style w:type="paragraph" w:styleId="Paragrafoelenco">
    <w:name w:val="List Paragraph"/>
    <w:basedOn w:val="Normale"/>
    <w:uiPriority w:val="1"/>
    <w:qFormat/>
    <w:rsid w:val="001C259F"/>
    <w:pPr>
      <w:widowControl w:val="0"/>
      <w:autoSpaceDE w:val="0"/>
      <w:autoSpaceDN w:val="0"/>
      <w:ind w:left="1114" w:hanging="360"/>
    </w:pPr>
    <w:rPr>
      <w:rFonts w:ascii="Carlito" w:eastAsia="Carlito" w:hAnsi="Carlito" w:cs="Carli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2757">
      <w:bodyDiv w:val="1"/>
      <w:marLeft w:val="0"/>
      <w:marRight w:val="0"/>
      <w:marTop w:val="0"/>
      <w:marBottom w:val="0"/>
      <w:divBdr>
        <w:top w:val="none" w:sz="0" w:space="0" w:color="auto"/>
        <w:left w:val="none" w:sz="0" w:space="0" w:color="auto"/>
        <w:bottom w:val="none" w:sz="0" w:space="0" w:color="auto"/>
        <w:right w:val="none" w:sz="0" w:space="0" w:color="auto"/>
      </w:divBdr>
    </w:div>
    <w:div w:id="103691459">
      <w:bodyDiv w:val="1"/>
      <w:marLeft w:val="0"/>
      <w:marRight w:val="0"/>
      <w:marTop w:val="0"/>
      <w:marBottom w:val="0"/>
      <w:divBdr>
        <w:top w:val="none" w:sz="0" w:space="0" w:color="auto"/>
        <w:left w:val="none" w:sz="0" w:space="0" w:color="auto"/>
        <w:bottom w:val="none" w:sz="0" w:space="0" w:color="auto"/>
        <w:right w:val="none" w:sz="0" w:space="0" w:color="auto"/>
      </w:divBdr>
    </w:div>
    <w:div w:id="157812195">
      <w:bodyDiv w:val="1"/>
      <w:marLeft w:val="0"/>
      <w:marRight w:val="0"/>
      <w:marTop w:val="0"/>
      <w:marBottom w:val="0"/>
      <w:divBdr>
        <w:top w:val="none" w:sz="0" w:space="0" w:color="auto"/>
        <w:left w:val="none" w:sz="0" w:space="0" w:color="auto"/>
        <w:bottom w:val="none" w:sz="0" w:space="0" w:color="auto"/>
        <w:right w:val="none" w:sz="0" w:space="0" w:color="auto"/>
      </w:divBdr>
      <w:divsChild>
        <w:div w:id="915937382">
          <w:marLeft w:val="0"/>
          <w:marRight w:val="0"/>
          <w:marTop w:val="0"/>
          <w:marBottom w:val="0"/>
          <w:divBdr>
            <w:top w:val="none" w:sz="0" w:space="0" w:color="auto"/>
            <w:left w:val="none" w:sz="0" w:space="0" w:color="auto"/>
            <w:bottom w:val="none" w:sz="0" w:space="0" w:color="auto"/>
            <w:right w:val="none" w:sz="0" w:space="0" w:color="auto"/>
          </w:divBdr>
          <w:divsChild>
            <w:div w:id="24716165">
              <w:marLeft w:val="0"/>
              <w:marRight w:val="0"/>
              <w:marTop w:val="0"/>
              <w:marBottom w:val="0"/>
              <w:divBdr>
                <w:top w:val="none" w:sz="0" w:space="0" w:color="auto"/>
                <w:left w:val="none" w:sz="0" w:space="0" w:color="auto"/>
                <w:bottom w:val="none" w:sz="0" w:space="0" w:color="auto"/>
                <w:right w:val="none" w:sz="0" w:space="0" w:color="auto"/>
              </w:divBdr>
              <w:divsChild>
                <w:div w:id="20650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2625">
      <w:bodyDiv w:val="1"/>
      <w:marLeft w:val="0"/>
      <w:marRight w:val="0"/>
      <w:marTop w:val="0"/>
      <w:marBottom w:val="0"/>
      <w:divBdr>
        <w:top w:val="none" w:sz="0" w:space="0" w:color="auto"/>
        <w:left w:val="none" w:sz="0" w:space="0" w:color="auto"/>
        <w:bottom w:val="none" w:sz="0" w:space="0" w:color="auto"/>
        <w:right w:val="none" w:sz="0" w:space="0" w:color="auto"/>
      </w:divBdr>
    </w:div>
    <w:div w:id="1293827338">
      <w:bodyDiv w:val="1"/>
      <w:marLeft w:val="0"/>
      <w:marRight w:val="0"/>
      <w:marTop w:val="0"/>
      <w:marBottom w:val="0"/>
      <w:divBdr>
        <w:top w:val="none" w:sz="0" w:space="0" w:color="auto"/>
        <w:left w:val="none" w:sz="0" w:space="0" w:color="auto"/>
        <w:bottom w:val="none" w:sz="0" w:space="0" w:color="auto"/>
        <w:right w:val="none" w:sz="0" w:space="0" w:color="auto"/>
      </w:divBdr>
      <w:divsChild>
        <w:div w:id="1648121370">
          <w:marLeft w:val="0"/>
          <w:marRight w:val="0"/>
          <w:marTop w:val="0"/>
          <w:marBottom w:val="0"/>
          <w:divBdr>
            <w:top w:val="none" w:sz="0" w:space="0" w:color="auto"/>
            <w:left w:val="none" w:sz="0" w:space="0" w:color="auto"/>
            <w:bottom w:val="none" w:sz="0" w:space="0" w:color="auto"/>
            <w:right w:val="none" w:sz="0" w:space="0" w:color="auto"/>
          </w:divBdr>
          <w:divsChild>
            <w:div w:id="294531415">
              <w:marLeft w:val="0"/>
              <w:marRight w:val="0"/>
              <w:marTop w:val="0"/>
              <w:marBottom w:val="0"/>
              <w:divBdr>
                <w:top w:val="none" w:sz="0" w:space="0" w:color="auto"/>
                <w:left w:val="none" w:sz="0" w:space="0" w:color="auto"/>
                <w:bottom w:val="none" w:sz="0" w:space="0" w:color="auto"/>
                <w:right w:val="none" w:sz="0" w:space="0" w:color="auto"/>
              </w:divBdr>
              <w:divsChild>
                <w:div w:id="17554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6230">
      <w:bodyDiv w:val="1"/>
      <w:marLeft w:val="0"/>
      <w:marRight w:val="0"/>
      <w:marTop w:val="0"/>
      <w:marBottom w:val="0"/>
      <w:divBdr>
        <w:top w:val="none" w:sz="0" w:space="0" w:color="auto"/>
        <w:left w:val="none" w:sz="0" w:space="0" w:color="auto"/>
        <w:bottom w:val="none" w:sz="0" w:space="0" w:color="auto"/>
        <w:right w:val="none" w:sz="0" w:space="0" w:color="auto"/>
      </w:divBdr>
    </w:div>
    <w:div w:id="1736852196">
      <w:bodyDiv w:val="1"/>
      <w:marLeft w:val="0"/>
      <w:marRight w:val="0"/>
      <w:marTop w:val="0"/>
      <w:marBottom w:val="0"/>
      <w:divBdr>
        <w:top w:val="none" w:sz="0" w:space="0" w:color="auto"/>
        <w:left w:val="none" w:sz="0" w:space="0" w:color="auto"/>
        <w:bottom w:val="none" w:sz="0" w:space="0" w:color="auto"/>
        <w:right w:val="none" w:sz="0" w:space="0" w:color="auto"/>
      </w:divBdr>
      <w:divsChild>
        <w:div w:id="951278808">
          <w:marLeft w:val="0"/>
          <w:marRight w:val="0"/>
          <w:marTop w:val="0"/>
          <w:marBottom w:val="0"/>
          <w:divBdr>
            <w:top w:val="none" w:sz="0" w:space="0" w:color="auto"/>
            <w:left w:val="none" w:sz="0" w:space="0" w:color="auto"/>
            <w:bottom w:val="none" w:sz="0" w:space="0" w:color="auto"/>
            <w:right w:val="none" w:sz="0" w:space="0" w:color="auto"/>
          </w:divBdr>
          <w:divsChild>
            <w:div w:id="2118332591">
              <w:marLeft w:val="0"/>
              <w:marRight w:val="0"/>
              <w:marTop w:val="0"/>
              <w:marBottom w:val="0"/>
              <w:divBdr>
                <w:top w:val="none" w:sz="0" w:space="0" w:color="auto"/>
                <w:left w:val="none" w:sz="0" w:space="0" w:color="auto"/>
                <w:bottom w:val="none" w:sz="0" w:space="0" w:color="auto"/>
                <w:right w:val="none" w:sz="0" w:space="0" w:color="auto"/>
              </w:divBdr>
              <w:divsChild>
                <w:div w:id="2567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0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INV3764</cp:lastModifiedBy>
  <cp:revision>4</cp:revision>
  <cp:lastPrinted>2020-07-22T11:05:00Z</cp:lastPrinted>
  <dcterms:created xsi:type="dcterms:W3CDTF">2021-09-09T10:53:00Z</dcterms:created>
  <dcterms:modified xsi:type="dcterms:W3CDTF">2021-09-14T07:13:00Z</dcterms:modified>
</cp:coreProperties>
</file>