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0F6A" w14:textId="48EDA5D1" w:rsidR="00332A25" w:rsidRDefault="00AD7282" w:rsidP="00DB1325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w:drawing>
          <wp:inline distT="0" distB="0" distL="0" distR="0" wp14:anchorId="5FFF1E90" wp14:editId="0EDDBC3F">
            <wp:extent cx="6103620" cy="18780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PremioScuolaDigitale650x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87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4866" w14:textId="77777777" w:rsidR="00332A25" w:rsidRDefault="00332A25" w:rsidP="00DB1325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</w:p>
    <w:p w14:paraId="1DE8D244" w14:textId="773B150B" w:rsidR="00DB1325" w:rsidRPr="005A3831" w:rsidRDefault="00DB1325" w:rsidP="00DB1325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5A3831">
        <w:rPr>
          <w:rFonts w:asciiTheme="majorHAnsi" w:hAnsiTheme="majorHAnsi" w:cstheme="majorHAnsi"/>
          <w:color w:val="333333"/>
        </w:rPr>
        <w:t xml:space="preserve">Il Ministero dell’Istruzione – Direzione generale per i fondi strutturali per l’istruzione, l’edilizia scolastica e la scuola digitale – anche per questo anno scolastico 2020-2021 promuove la </w:t>
      </w:r>
      <w:r w:rsidRPr="005A3831">
        <w:rPr>
          <w:rFonts w:asciiTheme="majorHAnsi" w:hAnsiTheme="majorHAnsi" w:cstheme="majorHAnsi"/>
          <w:b/>
          <w:bCs/>
          <w:color w:val="333333"/>
        </w:rPr>
        <w:t>terza edizione del Premio Scuola Digitale</w:t>
      </w:r>
      <w:r w:rsidR="001558A4" w:rsidRPr="005A3831">
        <w:rPr>
          <w:rFonts w:asciiTheme="majorHAnsi" w:hAnsiTheme="majorHAnsi" w:cstheme="majorHAnsi"/>
          <w:color w:val="333333"/>
        </w:rPr>
        <w:t>,</w:t>
      </w:r>
      <w:r w:rsidRPr="005A3831">
        <w:rPr>
          <w:rFonts w:asciiTheme="majorHAnsi" w:hAnsiTheme="majorHAnsi" w:cstheme="majorHAnsi"/>
          <w:color w:val="333333"/>
        </w:rPr>
        <w:t xml:space="preserve"> </w:t>
      </w:r>
      <w:r w:rsidR="001558A4" w:rsidRPr="00557C71">
        <w:rPr>
          <w:rFonts w:asciiTheme="majorHAnsi" w:hAnsiTheme="majorHAnsi" w:cstheme="majorHAnsi"/>
          <w:color w:val="222222"/>
        </w:rPr>
        <w:t xml:space="preserve">una iniziativa del Piano nazionale scuola digitale, che in questi </w:t>
      </w:r>
      <w:r w:rsidR="001558A4" w:rsidRPr="005A3831">
        <w:rPr>
          <w:rFonts w:asciiTheme="majorHAnsi" w:hAnsiTheme="majorHAnsi" w:cstheme="majorHAnsi"/>
          <w:color w:val="222222"/>
        </w:rPr>
        <w:t xml:space="preserve">anni </w:t>
      </w:r>
      <w:r w:rsidR="001558A4" w:rsidRPr="00557C71">
        <w:rPr>
          <w:rFonts w:asciiTheme="majorHAnsi" w:hAnsiTheme="majorHAnsi" w:cstheme="majorHAnsi"/>
          <w:color w:val="222222"/>
        </w:rPr>
        <w:t>ha promosso e valorizzato le migliori pratiche di innovazione delle scuole</w:t>
      </w:r>
      <w:r w:rsidR="001558A4" w:rsidRPr="005A3831">
        <w:rPr>
          <w:rFonts w:asciiTheme="majorHAnsi" w:hAnsiTheme="majorHAnsi" w:cstheme="majorHAnsi"/>
          <w:color w:val="333333"/>
        </w:rPr>
        <w:t>.</w:t>
      </w:r>
    </w:p>
    <w:p w14:paraId="1E30C56E" w14:textId="3B919B50" w:rsidR="001558A4" w:rsidRPr="00557C71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La terza edizione del Premio Scuola Digitale contiene le seguenti novità dettate anche dai nuovi scenari della didattica digitale:</w:t>
      </w:r>
    </w:p>
    <w:p w14:paraId="5012C5FB" w14:textId="77777777" w:rsidR="001558A4" w:rsidRPr="00557C71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- la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conferma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delle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sezioni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dedicate al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primo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e al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secondo ciclo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e l'inserimento di una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sezione speciale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unica nazionale dedicata all'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educazione digitale degli adulti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;</w:t>
      </w:r>
    </w:p>
    <w:p w14:paraId="7B4210C9" w14:textId="77777777" w:rsidR="001558A4" w:rsidRPr="00557C71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- la valorizzazione dei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progetti di didattica digitale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integrata innovativi sperimentati dalle istituzioni scolastiche negli ultimi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due anni scolastic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i, anche in considerazione dell'emergenza sanitaria;</w:t>
      </w:r>
    </w:p>
    <w:p w14:paraId="16055A46" w14:textId="77777777" w:rsidR="001558A4" w:rsidRPr="005A3831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- l'adozione di un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unico avviso nazionale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e la </w:t>
      </w:r>
      <w:r w:rsidRPr="00557C7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presentazione delle candidature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tramite la piattaforma nazionale dedicata al Piano nazionale scuola digitale</w:t>
      </w: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.</w:t>
      </w:r>
    </w:p>
    <w:p w14:paraId="57278009" w14:textId="0FB0DEA8" w:rsidR="001558A4" w:rsidRPr="005A3831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Nelle sezioni dedicate del nostro sito, denominate “</w:t>
      </w:r>
      <w:r w:rsidRPr="00C25E5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Avviso</w:t>
      </w: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</w:t>
      </w:r>
      <w:r w:rsidRPr="00C25E5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pubblico</w:t>
      </w: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” e “</w:t>
      </w:r>
      <w:r w:rsidR="00C25E56" w:rsidRPr="00C25E5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I</w:t>
      </w:r>
      <w:r w:rsidRPr="00C25E5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struzioni operative</w:t>
      </w: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”, potete reperite tutte le informazioni necessarie per la candidatura </w:t>
      </w:r>
      <w:r w:rsidRPr="00557C7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e </w:t>
      </w: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la partecipazione all’iniziativa.</w:t>
      </w:r>
    </w:p>
    <w:p w14:paraId="3CF870D8" w14:textId="77777777" w:rsidR="00332A25" w:rsidRDefault="005A3831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Il nostro istituto Don Lorenzo Milani è stato individuato anche per questo anno scolastico come scuola referente sia per la fase provinciale che quella regionale. </w:t>
      </w:r>
    </w:p>
    <w:p w14:paraId="1934461A" w14:textId="220DF44C" w:rsidR="005A3831" w:rsidRDefault="005A3831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Le altre istituzioni scolastiche scelte come referenti provinciali sono </w:t>
      </w:r>
      <w:r w:rsidR="005A1615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le seguenti</w:t>
      </w:r>
      <w:r w:rsidRPr="005A3831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087"/>
        <w:gridCol w:w="1602"/>
        <w:gridCol w:w="2693"/>
        <w:gridCol w:w="1134"/>
        <w:gridCol w:w="3118"/>
      </w:tblGrid>
      <w:tr w:rsidR="005A0E5A" w14:paraId="79D72A12" w14:textId="77777777" w:rsidTr="005A0E5A">
        <w:tc>
          <w:tcPr>
            <w:tcW w:w="1087" w:type="dxa"/>
          </w:tcPr>
          <w:p w14:paraId="09A0A57D" w14:textId="105A6E26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602" w:type="dxa"/>
          </w:tcPr>
          <w:p w14:paraId="29DB3BEA" w14:textId="66309961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Denominazione dell’istituto</w:t>
            </w:r>
          </w:p>
        </w:tc>
        <w:tc>
          <w:tcPr>
            <w:tcW w:w="2693" w:type="dxa"/>
          </w:tcPr>
          <w:p w14:paraId="72F950BF" w14:textId="050B9EE4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Indirizzo mail dell’istituto</w:t>
            </w:r>
          </w:p>
        </w:tc>
        <w:tc>
          <w:tcPr>
            <w:tcW w:w="1134" w:type="dxa"/>
          </w:tcPr>
          <w:p w14:paraId="619BB342" w14:textId="134D2CD3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3118" w:type="dxa"/>
          </w:tcPr>
          <w:p w14:paraId="2D38DF31" w14:textId="0FBA01B2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Indirizzo mail del docente referente</w:t>
            </w:r>
          </w:p>
        </w:tc>
      </w:tr>
      <w:tr w:rsidR="005A0E5A" w:rsidRPr="005A0E5A" w14:paraId="42B1973A" w14:textId="77777777" w:rsidTr="005A0E5A">
        <w:tc>
          <w:tcPr>
            <w:tcW w:w="1087" w:type="dxa"/>
          </w:tcPr>
          <w:p w14:paraId="4E75FB7C" w14:textId="3AF21876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1602" w:type="dxa"/>
          </w:tcPr>
          <w:p w14:paraId="51CE705C" w14:textId="6438B572" w:rsidR="005A1615" w:rsidRPr="005A0E5A" w:rsidRDefault="005A1615" w:rsidP="001558A4">
            <w:pPr>
              <w:spacing w:before="100" w:beforeAutospacing="1" w:after="100" w:afterAutospacing="1"/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 xml:space="preserve">Istituto “A. </w:t>
            </w:r>
            <w:proofErr w:type="gramStart"/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Volta“</w:t>
            </w:r>
            <w:proofErr w:type="gramEnd"/>
          </w:p>
        </w:tc>
        <w:tc>
          <w:tcPr>
            <w:tcW w:w="2693" w:type="dxa"/>
          </w:tcPr>
          <w:p w14:paraId="1F3DA322" w14:textId="5A96447E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PVIS006008@istruzione.it</w:t>
            </w:r>
          </w:p>
        </w:tc>
        <w:tc>
          <w:tcPr>
            <w:tcW w:w="1134" w:type="dxa"/>
          </w:tcPr>
          <w:p w14:paraId="1AA81616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3D640F74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</w:tr>
      <w:tr w:rsidR="005A0E5A" w:rsidRPr="005A0E5A" w14:paraId="1B546E09" w14:textId="77777777" w:rsidTr="005A0E5A">
        <w:tc>
          <w:tcPr>
            <w:tcW w:w="1087" w:type="dxa"/>
          </w:tcPr>
          <w:p w14:paraId="32036DDA" w14:textId="6A4DD225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</w:rPr>
              <w:br/>
            </w: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602" w:type="dxa"/>
          </w:tcPr>
          <w:p w14:paraId="1F343B0D" w14:textId="4039EDA9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Liceo Scientifico “Donato Bramante”</w:t>
            </w:r>
          </w:p>
        </w:tc>
        <w:tc>
          <w:tcPr>
            <w:tcW w:w="2693" w:type="dxa"/>
          </w:tcPr>
          <w:p w14:paraId="489A1F9C" w14:textId="2139C5AA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MIPS25000Q@istruzione.it</w:t>
            </w:r>
          </w:p>
        </w:tc>
        <w:tc>
          <w:tcPr>
            <w:tcW w:w="1134" w:type="dxa"/>
          </w:tcPr>
          <w:p w14:paraId="5BBB6E39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408076A5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</w:tr>
      <w:tr w:rsidR="005A0E5A" w:rsidRPr="005A0E5A" w14:paraId="280F19D7" w14:textId="77777777" w:rsidTr="005A0E5A">
        <w:tc>
          <w:tcPr>
            <w:tcW w:w="1087" w:type="dxa"/>
          </w:tcPr>
          <w:p w14:paraId="110E1DCC" w14:textId="0260672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602" w:type="dxa"/>
          </w:tcPr>
          <w:p w14:paraId="3530E26F" w14:textId="0A0180F6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 xml:space="preserve">Istituto “Ettore </w:t>
            </w:r>
            <w:proofErr w:type="spellStart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Sanfelice</w:t>
            </w:r>
            <w:proofErr w:type="spellEnd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2693" w:type="dxa"/>
          </w:tcPr>
          <w:p w14:paraId="6599DC5F" w14:textId="7FCBE714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MNIS00700V@istruzione.it</w:t>
            </w:r>
          </w:p>
        </w:tc>
        <w:tc>
          <w:tcPr>
            <w:tcW w:w="1134" w:type="dxa"/>
          </w:tcPr>
          <w:p w14:paraId="5AA80A5E" w14:textId="25E9C733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Massimo Medoro</w:t>
            </w:r>
          </w:p>
        </w:tc>
        <w:tc>
          <w:tcPr>
            <w:tcW w:w="3118" w:type="dxa"/>
          </w:tcPr>
          <w:p w14:paraId="7BA29A87" w14:textId="37EA53DD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m.medoro@istitutosanfelice.edu.it</w:t>
            </w:r>
          </w:p>
        </w:tc>
      </w:tr>
      <w:tr w:rsidR="005A0E5A" w:rsidRPr="005A0E5A" w14:paraId="18FF6B90" w14:textId="77777777" w:rsidTr="005A0E5A">
        <w:tc>
          <w:tcPr>
            <w:tcW w:w="1087" w:type="dxa"/>
          </w:tcPr>
          <w:p w14:paraId="665F1D0D" w14:textId="2A6CEF5D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602" w:type="dxa"/>
          </w:tcPr>
          <w:p w14:paraId="4E585053" w14:textId="385ECD2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I.S.I.S</w:t>
            </w:r>
            <w:r w:rsidR="005A0E5A"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.”Giulio</w:t>
            </w:r>
            <w:proofErr w:type="spellEnd"/>
            <w:proofErr w:type="gramEnd"/>
            <w:r w:rsidR="005A0E5A"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 xml:space="preserve"> Natta”</w:t>
            </w:r>
          </w:p>
        </w:tc>
        <w:tc>
          <w:tcPr>
            <w:tcW w:w="2693" w:type="dxa"/>
          </w:tcPr>
          <w:p w14:paraId="69EA74A8" w14:textId="494F265A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BGIS03200C@istruzione.it</w:t>
            </w:r>
          </w:p>
        </w:tc>
        <w:tc>
          <w:tcPr>
            <w:tcW w:w="1134" w:type="dxa"/>
          </w:tcPr>
          <w:p w14:paraId="628A3150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A92B38F" w14:textId="1D991B8B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dirigente@nattabg.edu.it</w:t>
            </w:r>
          </w:p>
        </w:tc>
      </w:tr>
      <w:tr w:rsidR="005A0E5A" w:rsidRPr="005A0E5A" w14:paraId="70449A15" w14:textId="77777777" w:rsidTr="005A0E5A">
        <w:tc>
          <w:tcPr>
            <w:tcW w:w="1087" w:type="dxa"/>
          </w:tcPr>
          <w:p w14:paraId="19CE3B65" w14:textId="43D0D664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1602" w:type="dxa"/>
          </w:tcPr>
          <w:p w14:paraId="1BA7AB0D" w14:textId="05AD83C4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Liceo “GB Grassi”</w:t>
            </w:r>
          </w:p>
        </w:tc>
        <w:tc>
          <w:tcPr>
            <w:tcW w:w="2693" w:type="dxa"/>
          </w:tcPr>
          <w:p w14:paraId="17C9617E" w14:textId="4ED7C4F3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LCPS01000D@istruzione.it</w:t>
            </w:r>
          </w:p>
        </w:tc>
        <w:tc>
          <w:tcPr>
            <w:tcW w:w="1134" w:type="dxa"/>
          </w:tcPr>
          <w:p w14:paraId="23ADE369" w14:textId="280E9DA3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 xml:space="preserve">Barbara </w:t>
            </w:r>
            <w:proofErr w:type="spellStart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Balossi</w:t>
            </w:r>
            <w:proofErr w:type="spellEnd"/>
          </w:p>
        </w:tc>
        <w:tc>
          <w:tcPr>
            <w:tcW w:w="3118" w:type="dxa"/>
          </w:tcPr>
          <w:p w14:paraId="60F9F54E" w14:textId="743CE87D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barbara.balossi@gbgrassi.net</w:t>
            </w:r>
          </w:p>
        </w:tc>
      </w:tr>
      <w:tr w:rsidR="005A0E5A" w:rsidRPr="005A0E5A" w14:paraId="73662C52" w14:textId="77777777" w:rsidTr="005A0E5A">
        <w:tc>
          <w:tcPr>
            <w:tcW w:w="1087" w:type="dxa"/>
          </w:tcPr>
          <w:p w14:paraId="12D81549" w14:textId="2A5596A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MONZA-BRIANZA</w:t>
            </w:r>
          </w:p>
        </w:tc>
        <w:tc>
          <w:tcPr>
            <w:tcW w:w="1602" w:type="dxa"/>
          </w:tcPr>
          <w:p w14:paraId="318A4037" w14:textId="4FF65411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 xml:space="preserve">Liceo “Ettore </w:t>
            </w:r>
            <w:proofErr w:type="spellStart"/>
            <w:proofErr w:type="gramStart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Majorana”-</w:t>
            </w:r>
            <w:proofErr w:type="gramEnd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Desio</w:t>
            </w:r>
            <w:proofErr w:type="spellEnd"/>
          </w:p>
        </w:tc>
        <w:tc>
          <w:tcPr>
            <w:tcW w:w="2693" w:type="dxa"/>
          </w:tcPr>
          <w:p w14:paraId="06B55C87" w14:textId="3578FBC8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MBPS10000P@istruzione.it</w:t>
            </w:r>
          </w:p>
        </w:tc>
        <w:tc>
          <w:tcPr>
            <w:tcW w:w="1134" w:type="dxa"/>
          </w:tcPr>
          <w:p w14:paraId="76AB53B2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25B6DDC2" w14:textId="7777777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</w:p>
        </w:tc>
      </w:tr>
      <w:tr w:rsidR="005A0E5A" w:rsidRPr="005A0E5A" w14:paraId="26DA10A1" w14:textId="77777777" w:rsidTr="005A0E5A">
        <w:tc>
          <w:tcPr>
            <w:tcW w:w="1087" w:type="dxa"/>
          </w:tcPr>
          <w:p w14:paraId="31BF459E" w14:textId="10AE34AD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602" w:type="dxa"/>
          </w:tcPr>
          <w:p w14:paraId="4B1FD88C" w14:textId="2CEF832C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Istituto d’Istruzione superiore “Stanga”</w:t>
            </w:r>
          </w:p>
        </w:tc>
        <w:tc>
          <w:tcPr>
            <w:tcW w:w="2693" w:type="dxa"/>
          </w:tcPr>
          <w:p w14:paraId="11DE93BF" w14:textId="2388C7A3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CRIS00200E@istruzione.it</w:t>
            </w:r>
          </w:p>
        </w:tc>
        <w:tc>
          <w:tcPr>
            <w:tcW w:w="1134" w:type="dxa"/>
          </w:tcPr>
          <w:p w14:paraId="22D6B598" w14:textId="69D4BD2C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 xml:space="preserve">Maria Rita </w:t>
            </w:r>
            <w:proofErr w:type="spellStart"/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Bandiroli</w:t>
            </w:r>
            <w:proofErr w:type="spellEnd"/>
          </w:p>
        </w:tc>
        <w:tc>
          <w:tcPr>
            <w:tcW w:w="3118" w:type="dxa"/>
          </w:tcPr>
          <w:p w14:paraId="22014C55" w14:textId="4365AEC5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rita.bandiroli@istitutostanga.edu.it</w:t>
            </w:r>
          </w:p>
        </w:tc>
      </w:tr>
      <w:tr w:rsidR="005A0E5A" w:rsidRPr="005A0E5A" w14:paraId="71AF4D5C" w14:textId="77777777" w:rsidTr="005A0E5A">
        <w:tc>
          <w:tcPr>
            <w:tcW w:w="1087" w:type="dxa"/>
          </w:tcPr>
          <w:p w14:paraId="044B80FF" w14:textId="7FFD7A97" w:rsidR="005A1615" w:rsidRPr="005A0E5A" w:rsidRDefault="005A1615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lastRenderedPageBreak/>
              <w:t>SONDRIO</w:t>
            </w:r>
          </w:p>
        </w:tc>
        <w:tc>
          <w:tcPr>
            <w:tcW w:w="1602" w:type="dxa"/>
          </w:tcPr>
          <w:p w14:paraId="5FA05AAD" w14:textId="62553A98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Istituto d’Istruzione superiore “Alberti”</w:t>
            </w:r>
          </w:p>
        </w:tc>
        <w:tc>
          <w:tcPr>
            <w:tcW w:w="2693" w:type="dxa"/>
          </w:tcPr>
          <w:p w14:paraId="25C386DA" w14:textId="1B69A75D" w:rsidR="005A1615" w:rsidRPr="005A0E5A" w:rsidRDefault="005A1615" w:rsidP="001558A4">
            <w:pPr>
              <w:spacing w:before="100" w:beforeAutospacing="1" w:after="100" w:afterAutospacing="1"/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</w:pPr>
            <w:r w:rsidRPr="005A0E5A"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  <w:t>SOIS002006@istruzione.it</w:t>
            </w:r>
          </w:p>
        </w:tc>
        <w:tc>
          <w:tcPr>
            <w:tcW w:w="1134" w:type="dxa"/>
          </w:tcPr>
          <w:p w14:paraId="5919112A" w14:textId="750B4EC5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Francesca Dossi</w:t>
            </w:r>
          </w:p>
        </w:tc>
        <w:tc>
          <w:tcPr>
            <w:tcW w:w="3118" w:type="dxa"/>
          </w:tcPr>
          <w:p w14:paraId="31B46C66" w14:textId="33DA6496" w:rsidR="005A1615" w:rsidRPr="005A0E5A" w:rsidRDefault="005A0E5A" w:rsidP="001558A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 w:rsidRPr="005A0E5A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  <w:t>francesca.dossi@iisalbertibormio.it</w:t>
            </w:r>
          </w:p>
        </w:tc>
      </w:tr>
    </w:tbl>
    <w:p w14:paraId="10161810" w14:textId="77777777" w:rsidR="005A1615" w:rsidRPr="005A3831" w:rsidRDefault="005A1615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14:paraId="6AD1D3D2" w14:textId="79934BB2" w:rsidR="005A3831" w:rsidRPr="005A3831" w:rsidRDefault="001558A4" w:rsidP="005A3831">
      <w:pPr>
        <w:pStyle w:val="Titolo3"/>
        <w:shd w:val="clear" w:color="auto" w:fill="FFFFFF"/>
        <w:spacing w:line="300" w:lineRule="atLeast"/>
        <w:rPr>
          <w:rFonts w:eastAsia="Times New Roman" w:cstheme="majorHAnsi"/>
          <w:b/>
          <w:bCs/>
          <w:color w:val="5F6368"/>
          <w:spacing w:val="5"/>
          <w:lang w:eastAsia="it-IT"/>
        </w:rPr>
      </w:pPr>
      <w:r w:rsidRPr="005A3831">
        <w:rPr>
          <w:rFonts w:eastAsia="Times New Roman" w:cstheme="majorHAnsi"/>
          <w:color w:val="222222"/>
          <w:lang w:eastAsia="it-IT"/>
        </w:rPr>
        <w:t>In caso di bisogno</w:t>
      </w:r>
      <w:r w:rsidR="005A3831" w:rsidRPr="005A3831">
        <w:rPr>
          <w:rFonts w:eastAsia="Times New Roman" w:cstheme="majorHAnsi"/>
          <w:color w:val="222222"/>
          <w:lang w:eastAsia="it-IT"/>
        </w:rPr>
        <w:t xml:space="preserve"> di informazioni o di supporto</w:t>
      </w:r>
      <w:r w:rsidRPr="005A3831">
        <w:rPr>
          <w:rFonts w:eastAsia="Times New Roman" w:cstheme="majorHAnsi"/>
          <w:color w:val="222222"/>
          <w:lang w:eastAsia="it-IT"/>
        </w:rPr>
        <w:t xml:space="preserve"> potete contattare le referenti dell’</w:t>
      </w:r>
      <w:hyperlink r:id="rId5" w:history="1">
        <w:r w:rsidRPr="00AE467D">
          <w:rPr>
            <w:rStyle w:val="Collegamentoipertestuale"/>
            <w:rFonts w:eastAsia="Times New Roman" w:cstheme="majorHAnsi"/>
            <w:b/>
            <w:bCs/>
            <w:lang w:eastAsia="it-IT"/>
          </w:rPr>
          <w:t>equipe formativa territoriale</w:t>
        </w:r>
      </w:hyperlink>
      <w:bookmarkStart w:id="0" w:name="_GoBack"/>
      <w:bookmarkEnd w:id="0"/>
      <w:r w:rsidRPr="005A3831">
        <w:rPr>
          <w:rFonts w:eastAsia="Times New Roman" w:cstheme="majorHAnsi"/>
          <w:color w:val="222222"/>
          <w:lang w:eastAsia="it-IT"/>
        </w:rPr>
        <w:t xml:space="preserve"> </w:t>
      </w:r>
      <w:r w:rsidR="005A3831" w:rsidRPr="005A3831">
        <w:rPr>
          <w:rFonts w:eastAsia="Times New Roman" w:cstheme="majorHAnsi"/>
          <w:color w:val="222222"/>
          <w:lang w:eastAsia="it-IT"/>
        </w:rPr>
        <w:t xml:space="preserve">che si rendono gentilmente disponibili ad aiutarvi nella compilazione delle candidature e a chiarire ogni vostro dubbio </w:t>
      </w:r>
      <w:r w:rsidRPr="005A3831">
        <w:rPr>
          <w:rFonts w:eastAsia="Times New Roman" w:cstheme="majorHAnsi"/>
          <w:color w:val="222222"/>
          <w:lang w:eastAsia="it-IT"/>
        </w:rPr>
        <w:t>(trovate i loro contatti nella sezione dedicata</w:t>
      </w:r>
      <w:r w:rsidR="00332A25">
        <w:rPr>
          <w:rFonts w:eastAsia="Times New Roman" w:cstheme="majorHAnsi"/>
          <w:color w:val="222222"/>
          <w:lang w:eastAsia="it-IT"/>
        </w:rPr>
        <w:t xml:space="preserve"> in tendina</w:t>
      </w:r>
      <w:r w:rsidRPr="005A3831">
        <w:rPr>
          <w:rFonts w:eastAsia="Times New Roman" w:cstheme="majorHAnsi"/>
          <w:color w:val="222222"/>
          <w:lang w:eastAsia="it-IT"/>
        </w:rPr>
        <w:t xml:space="preserve">) </w:t>
      </w:r>
      <w:r w:rsidR="005A3831" w:rsidRPr="005A3831">
        <w:rPr>
          <w:rFonts w:eastAsia="Times New Roman" w:cstheme="majorHAnsi"/>
          <w:color w:val="222222"/>
          <w:lang w:eastAsia="it-IT"/>
        </w:rPr>
        <w:t>o potete scrivere direttamente al Team Premio Scuola Digitale dell’</w:t>
      </w:r>
      <w:proofErr w:type="spellStart"/>
      <w:r w:rsidR="005A3831" w:rsidRPr="005A3831">
        <w:rPr>
          <w:rFonts w:eastAsia="Times New Roman" w:cstheme="majorHAnsi"/>
          <w:color w:val="222222"/>
          <w:lang w:eastAsia="it-IT"/>
        </w:rPr>
        <w:t>Isiss</w:t>
      </w:r>
      <w:proofErr w:type="spellEnd"/>
      <w:r w:rsidR="005A3831" w:rsidRPr="005A3831">
        <w:rPr>
          <w:rFonts w:eastAsia="Times New Roman" w:cstheme="majorHAnsi"/>
          <w:color w:val="222222"/>
          <w:lang w:eastAsia="it-IT"/>
        </w:rPr>
        <w:t xml:space="preserve"> Don Lorenzo Milani alla mail </w:t>
      </w:r>
      <w:r w:rsidR="005A3831" w:rsidRPr="005A3831">
        <w:rPr>
          <w:rFonts w:eastAsia="Times New Roman" w:cstheme="majorHAnsi"/>
          <w:b/>
          <w:bCs/>
          <w:color w:val="555555"/>
          <w:spacing w:val="5"/>
          <w:lang w:eastAsia="it-IT"/>
        </w:rPr>
        <w:t>premioscuoladigitale@donmilaniva.edu.it</w:t>
      </w:r>
      <w:r w:rsidR="00C25E56">
        <w:rPr>
          <w:rFonts w:eastAsia="Times New Roman" w:cstheme="majorHAnsi"/>
          <w:b/>
          <w:bCs/>
          <w:color w:val="555555"/>
          <w:spacing w:val="5"/>
          <w:lang w:eastAsia="it-IT"/>
        </w:rPr>
        <w:t>.</w:t>
      </w:r>
    </w:p>
    <w:p w14:paraId="3978252E" w14:textId="0EB7FF47" w:rsidR="001558A4" w:rsidRPr="005A3831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14:paraId="4BF7539A" w14:textId="77777777" w:rsidR="001558A4" w:rsidRDefault="001558A4" w:rsidP="001558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14:paraId="57922F63" w14:textId="77777777" w:rsidR="001558A4" w:rsidRDefault="001558A4" w:rsidP="00DB1325">
      <w:pPr>
        <w:pStyle w:val="NormaleWeb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3"/>
          <w:szCs w:val="23"/>
        </w:rPr>
      </w:pPr>
    </w:p>
    <w:p w14:paraId="762E5107" w14:textId="77777777" w:rsidR="001558A4" w:rsidRDefault="001558A4" w:rsidP="00DB1325">
      <w:pPr>
        <w:pStyle w:val="NormaleWeb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3"/>
          <w:szCs w:val="23"/>
        </w:rPr>
      </w:pPr>
    </w:p>
    <w:p w14:paraId="28DA8A49" w14:textId="62F7D833" w:rsidR="00557C71" w:rsidRDefault="00557C71"/>
    <w:p w14:paraId="592E19E2" w14:textId="77777777" w:rsidR="00557C71" w:rsidRDefault="00557C71"/>
    <w:sectPr w:rsidR="00557C71" w:rsidSect="00AD728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5"/>
    <w:rsid w:val="001558A4"/>
    <w:rsid w:val="00332A25"/>
    <w:rsid w:val="00557C71"/>
    <w:rsid w:val="005A0E5A"/>
    <w:rsid w:val="005A1615"/>
    <w:rsid w:val="005A3831"/>
    <w:rsid w:val="00AD7282"/>
    <w:rsid w:val="00AE467D"/>
    <w:rsid w:val="00B73F80"/>
    <w:rsid w:val="00C25E56"/>
    <w:rsid w:val="00D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7AD"/>
  <w15:chartTrackingRefBased/>
  <w15:docId w15:val="{5D125CF4-35FF-4038-98D9-F3771647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38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38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5A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4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milaniva.edu.it/equipe-formativa-territoriale-della-lombardia-per-la-provincia-di-vare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 Albertini</dc:creator>
  <cp:keywords/>
  <dc:description/>
  <cp:lastModifiedBy>GEO3</cp:lastModifiedBy>
  <cp:revision>3</cp:revision>
  <dcterms:created xsi:type="dcterms:W3CDTF">2021-02-08T09:08:00Z</dcterms:created>
  <dcterms:modified xsi:type="dcterms:W3CDTF">2021-02-09T10:45:00Z</dcterms:modified>
</cp:coreProperties>
</file>