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6" w:rsidRPr="008E158C" w:rsidRDefault="00A95976" w:rsidP="00A95976">
      <w:pPr>
        <w:jc w:val="both"/>
        <w:rPr>
          <w:rFonts w:ascii="Book Antiqua" w:hAnsi="Book Antiqua"/>
          <w:sz w:val="20"/>
          <w:szCs w:val="20"/>
        </w:rPr>
      </w:pPr>
      <w:r w:rsidRPr="008E158C">
        <w:rPr>
          <w:rFonts w:ascii="Book Antiqua" w:hAnsi="Book Antiqua"/>
          <w:noProof/>
          <w:sz w:val="20"/>
          <w:szCs w:val="20"/>
          <w:lang w:eastAsia="it-IT"/>
        </w:rPr>
        <w:drawing>
          <wp:inline distT="0" distB="0" distL="0" distR="0">
            <wp:extent cx="6120130" cy="994324"/>
            <wp:effectExtent l="0" t="0" r="0" b="0"/>
            <wp:docPr id="1" name="Immagine 1" descr="http://isiszanussi.gov.it/sites/default/files/pictures/varie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76" w:rsidRPr="008E158C" w:rsidRDefault="00A95976" w:rsidP="00A95976">
      <w:pPr>
        <w:tabs>
          <w:tab w:val="left" w:pos="3557"/>
        </w:tabs>
        <w:jc w:val="both"/>
        <w:rPr>
          <w:rFonts w:ascii="Book Antiqua" w:hAnsi="Book Antiqua"/>
          <w:sz w:val="20"/>
          <w:szCs w:val="20"/>
        </w:rPr>
      </w:pPr>
      <w:bookmarkStart w:id="0" w:name="_GoBack"/>
      <w:r w:rsidRPr="008E158C">
        <w:rPr>
          <w:rFonts w:ascii="Book Antiqua" w:hAnsi="Book Antiqua"/>
          <w:noProof/>
          <w:sz w:val="20"/>
          <w:szCs w:val="20"/>
          <w:lang w:eastAsia="it-IT"/>
        </w:rPr>
        <w:drawing>
          <wp:inline distT="0" distB="0" distL="0" distR="0">
            <wp:extent cx="6120130" cy="1068584"/>
            <wp:effectExtent l="0" t="0" r="0" b="0"/>
            <wp:docPr id="2" name="Immagine 2" descr="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976" w:rsidRPr="008E158C" w:rsidRDefault="00A95976" w:rsidP="00A95976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A95976" w:rsidRPr="008E158C" w:rsidRDefault="00A95976" w:rsidP="00A95976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r w:rsidRPr="008E158C">
        <w:rPr>
          <w:rFonts w:ascii="Book Antiqua" w:eastAsia="Times New Roman" w:hAnsi="Book Antiqua" w:cs="Times New Roman"/>
          <w:sz w:val="20"/>
          <w:szCs w:val="20"/>
        </w:rPr>
        <w:tab/>
      </w:r>
      <w:proofErr w:type="spellStart"/>
      <w:r w:rsidRPr="008E158C">
        <w:rPr>
          <w:rFonts w:ascii="Book Antiqua" w:eastAsia="Times New Roman" w:hAnsi="Book Antiqua" w:cs="Times New Roman"/>
          <w:sz w:val="20"/>
          <w:szCs w:val="20"/>
        </w:rPr>
        <w:t>Tradate</w:t>
      </w:r>
      <w:proofErr w:type="spellEnd"/>
      <w:r w:rsidRPr="008E158C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r>
        <w:rPr>
          <w:rFonts w:ascii="Book Antiqua" w:eastAsia="Times New Roman" w:hAnsi="Book Antiqua" w:cs="Times New Roman"/>
          <w:sz w:val="20"/>
          <w:szCs w:val="20"/>
        </w:rPr>
        <w:t>0</w:t>
      </w:r>
      <w:r w:rsidR="00B716BB">
        <w:rPr>
          <w:rFonts w:ascii="Book Antiqua" w:eastAsia="Times New Roman" w:hAnsi="Book Antiqua" w:cs="Times New Roman"/>
          <w:sz w:val="20"/>
          <w:szCs w:val="20"/>
        </w:rPr>
        <w:t>8</w:t>
      </w:r>
      <w:r>
        <w:rPr>
          <w:rFonts w:ascii="Book Antiqua" w:eastAsia="Times New Roman" w:hAnsi="Book Antiqua" w:cs="Times New Roman"/>
          <w:sz w:val="20"/>
          <w:szCs w:val="20"/>
        </w:rPr>
        <w:t>/10/2016</w:t>
      </w:r>
    </w:p>
    <w:p w:rsidR="00A95976" w:rsidRPr="008E158C" w:rsidRDefault="00A95976" w:rsidP="00A95976">
      <w:pPr>
        <w:autoSpaceDE w:val="0"/>
        <w:autoSpaceDN w:val="0"/>
        <w:adjustRightInd w:val="0"/>
        <w:ind w:left="-426"/>
        <w:jc w:val="both"/>
        <w:rPr>
          <w:rFonts w:ascii="Book Antiqua" w:eastAsia="Calibri" w:hAnsi="Book Antiqua"/>
          <w:sz w:val="20"/>
          <w:szCs w:val="20"/>
          <w:lang w:eastAsia="it-IT"/>
        </w:rPr>
      </w:pPr>
      <w:proofErr w:type="spellStart"/>
      <w:r w:rsidRPr="008E158C">
        <w:rPr>
          <w:rFonts w:ascii="Book Antiqua" w:eastAsia="Calibri" w:hAnsi="Book Antiqua"/>
          <w:sz w:val="20"/>
          <w:szCs w:val="20"/>
          <w:lang w:eastAsia="it-IT"/>
        </w:rPr>
        <w:t>Prot</w:t>
      </w:r>
      <w:proofErr w:type="spellEnd"/>
      <w:r w:rsidRPr="008E158C">
        <w:rPr>
          <w:rFonts w:ascii="Book Antiqua" w:eastAsia="Calibri" w:hAnsi="Book Antiqua"/>
          <w:sz w:val="20"/>
          <w:szCs w:val="20"/>
          <w:lang w:eastAsia="it-IT"/>
        </w:rPr>
        <w:t xml:space="preserve">. N. </w:t>
      </w:r>
      <w:r w:rsidR="00B716BB">
        <w:rPr>
          <w:rFonts w:ascii="Book Antiqua" w:eastAsia="Calibri" w:hAnsi="Book Antiqua"/>
          <w:sz w:val="20"/>
          <w:szCs w:val="20"/>
          <w:lang w:eastAsia="it-IT"/>
        </w:rPr>
        <w:t>4209</w:t>
      </w:r>
      <w:r w:rsidRPr="008E158C">
        <w:rPr>
          <w:rFonts w:ascii="Book Antiqua" w:eastAsia="Calibri" w:hAnsi="Book Antiqua"/>
          <w:sz w:val="20"/>
          <w:szCs w:val="20"/>
          <w:lang w:eastAsia="it-IT"/>
        </w:rPr>
        <w:t>/ A16</w:t>
      </w:r>
    </w:p>
    <w:p w:rsidR="00A95976" w:rsidRPr="008E158C" w:rsidRDefault="00A95976" w:rsidP="00A95976">
      <w:pPr>
        <w:spacing w:after="0"/>
        <w:ind w:left="-425"/>
        <w:rPr>
          <w:rFonts w:ascii="Book Antiqua" w:hAnsi="Book Antiqua"/>
          <w:b/>
          <w:sz w:val="20"/>
          <w:szCs w:val="20"/>
          <w:u w:val="single"/>
        </w:rPr>
      </w:pPr>
      <w:r w:rsidRPr="008E158C">
        <w:rPr>
          <w:rFonts w:ascii="Book Antiqua" w:hAnsi="Book Antiqua"/>
          <w:b/>
          <w:sz w:val="20"/>
          <w:szCs w:val="20"/>
        </w:rPr>
        <w:t>CAPITOLATO TECNICO</w:t>
      </w:r>
      <w:r w:rsidRPr="00384F41">
        <w:rPr>
          <w:rFonts w:ascii="Book Antiqua" w:hAnsi="Book Antiqua"/>
          <w:b/>
          <w:sz w:val="20"/>
          <w:szCs w:val="20"/>
        </w:rPr>
        <w:t xml:space="preserve"> </w:t>
      </w:r>
      <w:r w:rsidRPr="008E158C">
        <w:rPr>
          <w:rFonts w:ascii="Book Antiqua" w:hAnsi="Book Antiqua" w:cs="Times New Roman"/>
          <w:b/>
          <w:bCs/>
          <w:sz w:val="20"/>
          <w:szCs w:val="20"/>
        </w:rPr>
        <w:t xml:space="preserve">del DISCIPLINARE </w:t>
      </w:r>
      <w:proofErr w:type="spellStart"/>
      <w:r w:rsidRPr="008E158C">
        <w:rPr>
          <w:rFonts w:ascii="Book Antiqua" w:hAnsi="Book Antiqua" w:cs="Times New Roman"/>
          <w:b/>
          <w:bCs/>
          <w:sz w:val="20"/>
          <w:szCs w:val="20"/>
        </w:rPr>
        <w:t>DI</w:t>
      </w:r>
      <w:proofErr w:type="spellEnd"/>
      <w:r w:rsidRPr="008E158C">
        <w:rPr>
          <w:rFonts w:ascii="Book Antiqua" w:hAnsi="Book Antiqua" w:cs="Times New Roman"/>
          <w:b/>
          <w:bCs/>
          <w:sz w:val="20"/>
          <w:szCs w:val="20"/>
        </w:rPr>
        <w:t xml:space="preserve"> GARA </w:t>
      </w:r>
      <w:proofErr w:type="spellStart"/>
      <w:r w:rsidRPr="008E158C">
        <w:rPr>
          <w:rFonts w:ascii="Book Antiqua" w:hAnsi="Book Antiqua" w:cs="Book Antiqua"/>
          <w:sz w:val="20"/>
          <w:szCs w:val="20"/>
        </w:rPr>
        <w:t>Prot</w:t>
      </w:r>
      <w:proofErr w:type="spellEnd"/>
      <w:r w:rsidRPr="008E158C">
        <w:rPr>
          <w:rFonts w:ascii="Book Antiqua" w:hAnsi="Book Antiqua" w:cs="Book Antiqua"/>
          <w:sz w:val="20"/>
          <w:szCs w:val="20"/>
        </w:rPr>
        <w:t>. N</w:t>
      </w:r>
      <w:r>
        <w:rPr>
          <w:rFonts w:ascii="Book Antiqua" w:hAnsi="Book Antiqua" w:cs="Book Antiqua"/>
          <w:sz w:val="20"/>
          <w:szCs w:val="20"/>
        </w:rPr>
        <w:t>.</w:t>
      </w:r>
      <w:r w:rsidR="00B716BB">
        <w:rPr>
          <w:rFonts w:ascii="Book Antiqua" w:hAnsi="Book Antiqua" w:cs="Book Antiqua"/>
          <w:sz w:val="20"/>
          <w:szCs w:val="20"/>
        </w:rPr>
        <w:t>4208</w:t>
      </w:r>
      <w:r w:rsidRPr="008E158C">
        <w:rPr>
          <w:rFonts w:ascii="Book Antiqua" w:hAnsi="Book Antiqua" w:cs="Book Antiqua"/>
          <w:sz w:val="20"/>
          <w:szCs w:val="20"/>
        </w:rPr>
        <w:t xml:space="preserve">/ A16 del </w:t>
      </w:r>
      <w:r>
        <w:rPr>
          <w:rFonts w:ascii="Book Antiqua" w:hAnsi="Book Antiqua" w:cs="Book Antiqua"/>
          <w:sz w:val="20"/>
          <w:szCs w:val="20"/>
        </w:rPr>
        <w:t>0</w:t>
      </w:r>
      <w:r w:rsidR="00B716BB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/10/2016</w:t>
      </w:r>
    </w:p>
    <w:p w:rsidR="00A95976" w:rsidRPr="008E158C" w:rsidRDefault="00A95976" w:rsidP="00A95976">
      <w:pPr>
        <w:spacing w:after="0"/>
        <w:ind w:left="-425"/>
        <w:rPr>
          <w:rFonts w:ascii="Book Antiqua" w:hAnsi="Book Antiqua" w:cs="Times New Roman"/>
          <w:b/>
          <w:bCs/>
          <w:sz w:val="20"/>
          <w:szCs w:val="20"/>
        </w:rPr>
      </w:pPr>
      <w:r w:rsidRPr="008E158C">
        <w:rPr>
          <w:rFonts w:ascii="Book Antiqua" w:hAnsi="Book Antiqua"/>
          <w:b/>
          <w:i/>
          <w:sz w:val="20"/>
          <w:szCs w:val="20"/>
        </w:rPr>
        <w:t>PROGETTO "Open Art 3.0" – “</w:t>
      </w:r>
      <w:proofErr w:type="spellStart"/>
      <w:r w:rsidRPr="008E158C">
        <w:rPr>
          <w:rFonts w:ascii="Book Antiqua" w:hAnsi="Book Antiqua"/>
          <w:b/>
          <w:i/>
          <w:sz w:val="20"/>
          <w:szCs w:val="20"/>
        </w:rPr>
        <w:t>Dematerializziamoci</w:t>
      </w:r>
      <w:proofErr w:type="spellEnd"/>
      <w:r w:rsidRPr="008E158C">
        <w:rPr>
          <w:rFonts w:ascii="Book Antiqua" w:hAnsi="Book Antiqua"/>
          <w:b/>
          <w:i/>
          <w:sz w:val="20"/>
          <w:szCs w:val="20"/>
        </w:rPr>
        <w:t>”</w:t>
      </w:r>
      <w:r w:rsidRPr="008E158C">
        <w:rPr>
          <w:rFonts w:ascii="Book Antiqua" w:hAnsi="Book Antiqua"/>
          <w:b/>
          <w:sz w:val="20"/>
          <w:szCs w:val="20"/>
        </w:rPr>
        <w:t xml:space="preserve"> AVVISO </w:t>
      </w:r>
      <w:r w:rsidRPr="008E158C">
        <w:rPr>
          <w:rFonts w:ascii="Book Antiqua" w:hAnsi="Book Antiqua"/>
          <w:b/>
          <w:sz w:val="20"/>
          <w:szCs w:val="20"/>
          <w:lang w:eastAsia="it-IT"/>
        </w:rPr>
        <w:t>12810 del 15/10/2015</w:t>
      </w:r>
      <w:r w:rsidRPr="008E158C">
        <w:rPr>
          <w:rFonts w:ascii="Book Antiqua" w:hAnsi="Book Antiqua" w:cs="Times New Roman"/>
          <w:b/>
          <w:bCs/>
          <w:sz w:val="20"/>
          <w:szCs w:val="20"/>
        </w:rPr>
        <w:t xml:space="preserve"> - AMBIENTI DIGITALI</w:t>
      </w:r>
    </w:p>
    <w:p w:rsidR="00A95976" w:rsidRPr="008E158C" w:rsidRDefault="00A95976" w:rsidP="00A95976">
      <w:pPr>
        <w:spacing w:after="0"/>
        <w:ind w:left="-425"/>
        <w:rPr>
          <w:rFonts w:ascii="Book Antiqua" w:hAnsi="Book Antiqua" w:cs="Times New Roman"/>
          <w:b/>
          <w:bCs/>
          <w:sz w:val="20"/>
          <w:szCs w:val="20"/>
        </w:rPr>
      </w:pPr>
      <w:r w:rsidRPr="008E158C">
        <w:rPr>
          <w:rFonts w:ascii="Book Antiqua" w:hAnsi="Book Antiqua"/>
          <w:b/>
          <w:i/>
          <w:sz w:val="20"/>
          <w:szCs w:val="20"/>
        </w:rPr>
        <w:t>Codice Identificativo Progetto 10</w:t>
      </w:r>
      <w:r w:rsidRPr="008E158C">
        <w:rPr>
          <w:rFonts w:ascii="Book Antiqua" w:hAnsi="Book Antiqua"/>
          <w:b/>
          <w:sz w:val="20"/>
          <w:szCs w:val="20"/>
        </w:rPr>
        <w:t>.8.1.A3-FESRPON-LO-2015-333</w:t>
      </w:r>
    </w:p>
    <w:p w:rsidR="00A95976" w:rsidRPr="00A95976" w:rsidRDefault="00A95976" w:rsidP="00A95976">
      <w:pPr>
        <w:ind w:left="-426"/>
        <w:rPr>
          <w:rFonts w:ascii="Book Antiqua" w:hAnsi="Book Antiqua"/>
          <w:b/>
          <w:sz w:val="20"/>
          <w:szCs w:val="20"/>
        </w:rPr>
      </w:pPr>
      <w:r w:rsidRPr="008E158C">
        <w:rPr>
          <w:rFonts w:ascii="Book Antiqua" w:hAnsi="Book Antiqua"/>
          <w:b/>
          <w:sz w:val="20"/>
          <w:szCs w:val="20"/>
        </w:rPr>
        <w:t>CUP assegnato al progetto: H66J15001930007</w:t>
      </w:r>
    </w:p>
    <w:p w:rsidR="00A95976" w:rsidRDefault="00A95976" w:rsidP="00A95976">
      <w:pPr>
        <w:spacing w:after="0" w:line="240" w:lineRule="auto"/>
        <w:ind w:left="-426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spacing w:after="0" w:line="240" w:lineRule="auto"/>
        <w:ind w:left="-426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spacing w:after="0" w:line="240" w:lineRule="auto"/>
        <w:ind w:left="-426"/>
        <w:rPr>
          <w:rFonts w:ascii="Book Antiqua" w:hAnsi="Book Antiqua"/>
          <w:b/>
          <w:sz w:val="20"/>
          <w:szCs w:val="20"/>
        </w:rPr>
      </w:pPr>
      <w:r w:rsidRPr="00BD0A51">
        <w:rPr>
          <w:rFonts w:ascii="Book Antiqua" w:hAnsi="Book Antiqua"/>
          <w:b/>
          <w:sz w:val="20"/>
          <w:szCs w:val="20"/>
        </w:rPr>
        <w:t xml:space="preserve">MODULO 1 “OPEN ART 3.0”  </w:t>
      </w:r>
    </w:p>
    <w:p w:rsidR="00A95976" w:rsidRDefault="00A95976" w:rsidP="00A95976">
      <w:pPr>
        <w:spacing w:after="0" w:line="240" w:lineRule="auto"/>
        <w:ind w:left="-426"/>
        <w:rPr>
          <w:rFonts w:ascii="Book Antiqua" w:hAnsi="Book Antiqua"/>
          <w:b/>
          <w:sz w:val="20"/>
          <w:szCs w:val="20"/>
        </w:rPr>
      </w:pPr>
    </w:p>
    <w:p w:rsidR="00A95976" w:rsidRPr="008E158C" w:rsidRDefault="00A95976" w:rsidP="00A95976">
      <w:pPr>
        <w:spacing w:after="0" w:line="240" w:lineRule="auto"/>
        <w:ind w:left="-426"/>
        <w:rPr>
          <w:rFonts w:ascii="Book Antiqua" w:hAnsi="Book Antiqua"/>
          <w:b/>
          <w:sz w:val="20"/>
          <w:szCs w:val="20"/>
        </w:rPr>
      </w:pPr>
    </w:p>
    <w:p w:rsidR="00A95976" w:rsidRPr="008E158C" w:rsidRDefault="00A95976" w:rsidP="00A95976">
      <w:pPr>
        <w:ind w:left="-284"/>
        <w:rPr>
          <w:rFonts w:ascii="Book Antiqua" w:hAnsi="Book Antiqua"/>
          <w:sz w:val="20"/>
          <w:szCs w:val="20"/>
        </w:rPr>
      </w:pPr>
      <w:r w:rsidRPr="008E158C">
        <w:rPr>
          <w:rFonts w:ascii="Book Antiqua" w:hAnsi="Book Antiqua"/>
          <w:b/>
          <w:sz w:val="20"/>
          <w:szCs w:val="20"/>
        </w:rPr>
        <w:t xml:space="preserve">LOTTO </w:t>
      </w:r>
      <w:r>
        <w:rPr>
          <w:rFonts w:ascii="Book Antiqua" w:hAnsi="Book Antiqua"/>
          <w:b/>
          <w:sz w:val="20"/>
          <w:szCs w:val="20"/>
        </w:rPr>
        <w:t>1</w:t>
      </w:r>
      <w:r w:rsidRPr="008E158C">
        <w:rPr>
          <w:rFonts w:ascii="Book Antiqua" w:hAnsi="Book Antiqua"/>
          <w:b/>
          <w:sz w:val="20"/>
          <w:szCs w:val="20"/>
        </w:rPr>
        <w:t>:  - Materiale fotografico e multimediale</w:t>
      </w:r>
      <w:r w:rsidRPr="008E158C">
        <w:rPr>
          <w:rFonts w:ascii="Book Antiqua" w:hAnsi="Book Antiqua"/>
          <w:sz w:val="20"/>
          <w:szCs w:val="20"/>
        </w:rPr>
        <w:t xml:space="preserve"> </w:t>
      </w:r>
      <w:r w:rsidRPr="008E158C">
        <w:rPr>
          <w:rFonts w:ascii="Book Antiqua" w:hAnsi="Book Antiqua"/>
          <w:b/>
          <w:sz w:val="20"/>
          <w:szCs w:val="20"/>
        </w:rPr>
        <w:t>CIG: ZD51B3257B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7"/>
        <w:gridCol w:w="1559"/>
      </w:tblGrid>
      <w:tr w:rsidR="00A95976" w:rsidRPr="008E158C" w:rsidTr="009D3C86">
        <w:trPr>
          <w:trHeight w:val="758"/>
        </w:trPr>
        <w:tc>
          <w:tcPr>
            <w:tcW w:w="8477" w:type="dxa"/>
            <w:shd w:val="clear" w:color="auto" w:fill="A6A6A6"/>
            <w:vAlign w:val="center"/>
          </w:tcPr>
          <w:p w:rsidR="00A95976" w:rsidRPr="008E158C" w:rsidRDefault="00A95976" w:rsidP="009D3C86">
            <w:pPr>
              <w:spacing w:line="360" w:lineRule="auto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8E158C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TIPO ATTREZZATURA E CARATTERISTICHE TECNICHE E FUNZIONALI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A95976" w:rsidRPr="008E158C" w:rsidRDefault="00A95976" w:rsidP="009D3C86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8E158C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QUANTITA’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FOTOCAMERA REFLEX DIGITALE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Fotocamera digitale con obiettivo 18-105 mm VR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24.2 MP, 23.5 x 15.6 mm CMOS, TTL AF, 8.128 cm (3.2 ") TFT (720 x 480), RAW/JPEG/MOV, SD/SDHC/SDXC, USB, mini HDMI, 802.11b/g, GPS, Nero + 18-105mm + SD 8GB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 xml:space="preserve">SISTEMA </w:t>
            </w:r>
            <w:proofErr w:type="spellStart"/>
            <w:r w:rsidRPr="008E158C">
              <w:rPr>
                <w:rFonts w:ascii="Book Antiqua" w:hAnsi="Book Antiqua"/>
                <w:b/>
                <w:sz w:val="20"/>
                <w:szCs w:val="20"/>
              </w:rPr>
              <w:t>DI</w:t>
            </w:r>
            <w:proofErr w:type="spellEnd"/>
            <w:r w:rsidRPr="008E158C">
              <w:rPr>
                <w:rFonts w:ascii="Book Antiqua" w:hAnsi="Book Antiqua"/>
                <w:b/>
                <w:sz w:val="20"/>
                <w:szCs w:val="20"/>
              </w:rPr>
              <w:t xml:space="preserve"> STABILIZZAZIONE (STEADYCAM, FLYCAM, QUICK RELEASE)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 xml:space="preserve">Sistema di stabilizzazione composto da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Flycam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steadycam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 e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quick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release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 con borsa per trasporto riprese.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VIDEOPROIETTORE WIRELESS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 xml:space="preserve">Wireless Full HD;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ris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nat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. min. 1080p (1920x1080); rapporto di contrasto 10000:1; regolazione verticale dell’ottica; ottica a tiro corto; zoom ottico (1.6X); altoparlanti incorporati; supporto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Blu-ray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 Full HD 3D; conversione 2D 3D.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TAVOLO STILL LIFE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 xml:space="preserve">Tavolo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Still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 xml:space="preserve"> Life, dimensioni ca.100x200 con superficie in plexiglas  con fondo inclinabile.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KIT ILLUMINAZIONE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Kit illum</w:t>
            </w:r>
            <w:r>
              <w:rPr>
                <w:rFonts w:ascii="Book Antiqua" w:hAnsi="Book Antiqua"/>
                <w:sz w:val="20"/>
                <w:szCs w:val="20"/>
              </w:rPr>
              <w:t>ina</w:t>
            </w:r>
            <w:r w:rsidRPr="008E158C">
              <w:rPr>
                <w:rFonts w:ascii="Book Antiqua" w:hAnsi="Book Antiqua"/>
                <w:sz w:val="20"/>
                <w:szCs w:val="20"/>
              </w:rPr>
              <w:t>zione professionale continuo 2850W (15x190w lampada), 3 soft box (misure min 50x70 cm) e boom set con custodia per il trasporto.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 xml:space="preserve">TREPPIEDE PROFESSIONALE 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Treppiede professionale con culla universale da mm 75 per videocamera con testa per riprese video a rotazione fluida.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95976" w:rsidRPr="008E158C" w:rsidTr="009D3C86">
        <w:tc>
          <w:tcPr>
            <w:tcW w:w="8477" w:type="dxa"/>
            <w:vAlign w:val="center"/>
          </w:tcPr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KIT FONDALE</w:t>
            </w:r>
          </w:p>
          <w:p w:rsidR="00A95976" w:rsidRPr="008E158C" w:rsidRDefault="00A95976" w:rsidP="009D3C8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 xml:space="preserve">Kit fondale studio video/fotografico con sfondo bianco/nero/verde </w:t>
            </w:r>
            <w:proofErr w:type="spellStart"/>
            <w:r w:rsidRPr="008E158C">
              <w:rPr>
                <w:rFonts w:ascii="Book Antiqua" w:hAnsi="Book Antiqua"/>
                <w:sz w:val="20"/>
                <w:szCs w:val="20"/>
              </w:rPr>
              <w:t>mis</w:t>
            </w:r>
            <w:proofErr w:type="spellEnd"/>
            <w:r w:rsidRPr="008E158C">
              <w:rPr>
                <w:rFonts w:ascii="Book Antiqua" w:hAnsi="Book Antiqua"/>
                <w:sz w:val="20"/>
                <w:szCs w:val="20"/>
              </w:rPr>
              <w:t>. Ca. 3x6 m scenario professionale.</w:t>
            </w:r>
          </w:p>
        </w:tc>
        <w:tc>
          <w:tcPr>
            <w:tcW w:w="1559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158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Default="00A95976" w:rsidP="00A95976">
      <w:pPr>
        <w:ind w:left="-284"/>
        <w:jc w:val="both"/>
        <w:rPr>
          <w:rFonts w:ascii="Book Antiqua" w:hAnsi="Book Antiqua"/>
          <w:b/>
          <w:sz w:val="20"/>
          <w:szCs w:val="20"/>
        </w:rPr>
      </w:pPr>
    </w:p>
    <w:p w:rsidR="00A95976" w:rsidRPr="008E158C" w:rsidRDefault="00A95976" w:rsidP="00A95976">
      <w:pPr>
        <w:ind w:left="-284"/>
        <w:jc w:val="both"/>
        <w:rPr>
          <w:rFonts w:ascii="Book Antiqua" w:hAnsi="Book Antiqua"/>
          <w:sz w:val="20"/>
          <w:szCs w:val="20"/>
        </w:rPr>
      </w:pPr>
      <w:r w:rsidRPr="008E158C">
        <w:rPr>
          <w:rFonts w:ascii="Book Antiqua" w:hAnsi="Book Antiqua"/>
          <w:b/>
          <w:sz w:val="20"/>
          <w:szCs w:val="20"/>
        </w:rPr>
        <w:t xml:space="preserve">LOTTO </w:t>
      </w:r>
      <w:r>
        <w:rPr>
          <w:rFonts w:ascii="Book Antiqua" w:hAnsi="Book Antiqua"/>
          <w:b/>
          <w:sz w:val="20"/>
          <w:szCs w:val="20"/>
        </w:rPr>
        <w:t>2</w:t>
      </w:r>
      <w:r w:rsidRPr="008E158C">
        <w:rPr>
          <w:rFonts w:ascii="Book Antiqua" w:hAnsi="Book Antiqua"/>
          <w:b/>
          <w:sz w:val="20"/>
          <w:szCs w:val="20"/>
        </w:rPr>
        <w:t>: Materiali informatici</w:t>
      </w:r>
      <w:r w:rsidRPr="008E158C">
        <w:rPr>
          <w:rFonts w:ascii="Book Antiqua" w:hAnsi="Book Antiqua"/>
          <w:sz w:val="20"/>
          <w:szCs w:val="20"/>
        </w:rPr>
        <w:t xml:space="preserve">; </w:t>
      </w:r>
      <w:r w:rsidRPr="008E158C">
        <w:rPr>
          <w:rFonts w:ascii="Book Antiqua" w:hAnsi="Book Antiqua"/>
          <w:b/>
          <w:sz w:val="20"/>
          <w:szCs w:val="20"/>
        </w:rPr>
        <w:t xml:space="preserve">CIG: Z741B325CF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8"/>
        <w:gridCol w:w="1520"/>
      </w:tblGrid>
      <w:tr w:rsidR="00A95976" w:rsidRPr="008E158C" w:rsidTr="00A95976">
        <w:trPr>
          <w:trHeight w:val="758"/>
        </w:trPr>
        <w:tc>
          <w:tcPr>
            <w:tcW w:w="8658" w:type="dxa"/>
            <w:shd w:val="clear" w:color="auto" w:fill="A6A6A6"/>
            <w:vAlign w:val="center"/>
          </w:tcPr>
          <w:p w:rsidR="00A95976" w:rsidRPr="008E158C" w:rsidRDefault="00A95976" w:rsidP="009D3C86">
            <w:pPr>
              <w:spacing w:line="360" w:lineRule="auto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8E158C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TIPO ATTREZZATURA E CARATTERISTICHE TECNICHE E FUNZIONALI</w:t>
            </w:r>
          </w:p>
        </w:tc>
        <w:tc>
          <w:tcPr>
            <w:tcW w:w="1520" w:type="dxa"/>
            <w:shd w:val="clear" w:color="auto" w:fill="A6A6A6"/>
            <w:vAlign w:val="center"/>
          </w:tcPr>
          <w:p w:rsidR="00A95976" w:rsidRPr="008E158C" w:rsidRDefault="00A95976" w:rsidP="009D3C86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8E158C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QUANTITA’</w:t>
            </w:r>
          </w:p>
        </w:tc>
      </w:tr>
      <w:tr w:rsidR="00A95976" w:rsidRPr="008E158C" w:rsidTr="00384F41">
        <w:trPr>
          <w:trHeight w:val="806"/>
        </w:trPr>
        <w:tc>
          <w:tcPr>
            <w:tcW w:w="8658" w:type="dxa"/>
            <w:vAlign w:val="center"/>
          </w:tcPr>
          <w:p w:rsidR="00A95976" w:rsidRDefault="00A95976" w:rsidP="00A9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Courier New"/>
                <w:b/>
                <w:color w:val="000000"/>
                <w:sz w:val="20"/>
                <w:szCs w:val="20"/>
                <w:lang w:eastAsia="it-IT"/>
              </w:rPr>
              <w:t>C</w:t>
            </w:r>
            <w:r w:rsidRPr="008E158C">
              <w:rPr>
                <w:rFonts w:ascii="Book Antiqua" w:eastAsia="Times New Roman" w:hAnsi="Book Antiqua" w:cs="Courier New"/>
                <w:b/>
                <w:color w:val="000000"/>
                <w:sz w:val="20"/>
                <w:szCs w:val="20"/>
                <w:lang w:eastAsia="it-IT"/>
              </w:rPr>
              <w:t>ABLAGGIO STRUTTURATO</w:t>
            </w:r>
          </w:p>
          <w:p w:rsidR="00A95976" w:rsidRPr="00A95976" w:rsidRDefault="00D85D4B" w:rsidP="00A9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Courier New"/>
                <w:color w:val="000000"/>
                <w:sz w:val="20"/>
                <w:szCs w:val="20"/>
                <w:lang w:eastAsia="it-IT"/>
              </w:rPr>
              <w:t>installazione canalina murale con prese elettriche e attacco internet</w:t>
            </w:r>
          </w:p>
        </w:tc>
        <w:tc>
          <w:tcPr>
            <w:tcW w:w="1520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</w:tr>
      <w:tr w:rsidR="00A95976" w:rsidRPr="008E158C" w:rsidTr="00A95976">
        <w:tc>
          <w:tcPr>
            <w:tcW w:w="8658" w:type="dxa"/>
            <w:vAlign w:val="center"/>
          </w:tcPr>
          <w:p w:rsidR="00A95976" w:rsidRPr="00DC6289" w:rsidRDefault="00A95976" w:rsidP="009D3C86">
            <w:pPr>
              <w:spacing w:after="0" w:line="240" w:lineRule="auto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DC6289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PC DESKTO</w:t>
            </w:r>
            <w:r w:rsidR="00D85D4B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P</w:t>
            </w:r>
            <w:r w:rsidRPr="00DC6289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 xml:space="preserve"> (PC FISSO)</w:t>
            </w:r>
          </w:p>
          <w:p w:rsidR="00A95976" w:rsidRPr="008E158C" w:rsidRDefault="00A95976" w:rsidP="00A95976">
            <w:pPr>
              <w:spacing w:after="0" w:line="240" w:lineRule="auto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>Des</w:t>
            </w:r>
            <w:r w:rsidRPr="008E158C">
              <w:rPr>
                <w:rFonts w:ascii="Book Antiqua" w:eastAsia="Times New Roman" w:hAnsi="Book Antiqua" w:cs="Courier New"/>
                <w:color w:val="000000"/>
                <w:sz w:val="20"/>
                <w:szCs w:val="20"/>
                <w:lang w:eastAsia="it-IT"/>
              </w:rPr>
              <w:t>kt</w:t>
            </w:r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op </w:t>
            </w:r>
            <w:proofErr w:type="spellStart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>pc</w:t>
            </w:r>
            <w:proofErr w:type="spellEnd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>all</w:t>
            </w:r>
            <w:proofErr w:type="spellEnd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>one</w:t>
            </w:r>
            <w:proofErr w:type="spellEnd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, dimensione schermo 21,5’’ Processore Intel i5 </w:t>
            </w:r>
            <w:proofErr w:type="spellStart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>quad-core</w:t>
            </w:r>
            <w:proofErr w:type="spellEnd"/>
            <w:r w:rsidRPr="008E158C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a 2,7GHz, 8GB di RAM DDR3 a 1600MHz, </w:t>
            </w:r>
          </w:p>
        </w:tc>
        <w:tc>
          <w:tcPr>
            <w:tcW w:w="1520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</w:tr>
      <w:tr w:rsidR="00A95976" w:rsidRPr="008E158C" w:rsidTr="00A95976">
        <w:tc>
          <w:tcPr>
            <w:tcW w:w="8658" w:type="dxa"/>
            <w:vAlign w:val="center"/>
          </w:tcPr>
          <w:p w:rsidR="00A95976" w:rsidRPr="00DC6289" w:rsidRDefault="00A95976" w:rsidP="00EE39D1">
            <w:pPr>
              <w:spacing w:before="100" w:beforeAutospacing="1" w:after="100" w:afterAutospacing="1" w:line="240" w:lineRule="auto"/>
              <w:outlineLvl w:val="0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DC6289">
              <w:rPr>
                <w:rFonts w:ascii="Book Antiqua" w:hAnsi="Book Antiqua" w:cs="Calibri"/>
                <w:b/>
                <w:sz w:val="20"/>
                <w:szCs w:val="20"/>
              </w:rPr>
              <w:t>PC</w:t>
            </w:r>
            <w:r w:rsidRPr="00DC6289">
              <w:rPr>
                <w:rFonts w:ascii="Book Antiqua" w:eastAsia="Times New Roman" w:hAnsi="Book Antiqua" w:cs="Courier New"/>
                <w:b/>
                <w:color w:val="000000"/>
                <w:sz w:val="20"/>
                <w:szCs w:val="20"/>
                <w:lang w:eastAsia="it-IT"/>
              </w:rPr>
              <w:t xml:space="preserve"> LAPTOP</w:t>
            </w:r>
            <w:r w:rsidRPr="00DC6289">
              <w:rPr>
                <w:rFonts w:ascii="Book Antiqua" w:hAnsi="Book Antiqua" w:cs="Calibri"/>
                <w:b/>
                <w:sz w:val="20"/>
                <w:szCs w:val="20"/>
              </w:rPr>
              <w:t xml:space="preserve"> (NOTEBOOK)</w:t>
            </w:r>
            <w:r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Pr="008E158C">
              <w:rPr>
                <w:rFonts w:ascii="Book Antiqua" w:hAnsi="Book Antiqua" w:cs="Arial"/>
                <w:color w:val="222222"/>
                <w:sz w:val="20"/>
                <w:szCs w:val="20"/>
              </w:rPr>
              <w:t xml:space="preserve">Computer portatile Frequenza del processore: 2,2 </w:t>
            </w:r>
            <w:proofErr w:type="spellStart"/>
            <w:r w:rsidRPr="008E158C">
              <w:rPr>
                <w:rFonts w:ascii="Book Antiqua" w:hAnsi="Book Antiqua" w:cs="Arial"/>
                <w:color w:val="222222"/>
                <w:sz w:val="20"/>
                <w:szCs w:val="20"/>
              </w:rPr>
              <w:t>GHz</w:t>
            </w:r>
            <w:proofErr w:type="spellEnd"/>
            <w:r w:rsidRPr="008E158C">
              <w:rPr>
                <w:rFonts w:ascii="Book Antiqua" w:hAnsi="Book Antiqua" w:cs="Arial"/>
                <w:color w:val="222222"/>
                <w:sz w:val="20"/>
                <w:szCs w:val="20"/>
              </w:rPr>
              <w:t>, Processore: i</w:t>
            </w:r>
            <w:r w:rsidR="00EE39D1">
              <w:rPr>
                <w:rFonts w:ascii="Book Antiqua" w:hAnsi="Book Antiqua" w:cs="Arial"/>
                <w:color w:val="222222"/>
                <w:sz w:val="20"/>
                <w:szCs w:val="20"/>
              </w:rPr>
              <w:t>7</w:t>
            </w:r>
            <w:r w:rsidRPr="008E158C">
              <w:rPr>
                <w:rFonts w:ascii="Book Antiqua" w:hAnsi="Book Antiqua" w:cs="Arial"/>
                <w:color w:val="222222"/>
                <w:sz w:val="20"/>
                <w:szCs w:val="20"/>
              </w:rPr>
              <w:t xml:space="preserve"> RAM: 4 GB, Velocità memoria: 1600 </w:t>
            </w:r>
            <w:r w:rsidRPr="008E158C">
              <w:rPr>
                <w:rFonts w:ascii="Book Antiqua" w:eastAsia="Times New Roman" w:hAnsi="Book Antiqua" w:cs="Courier New"/>
                <w:color w:val="000000"/>
                <w:sz w:val="20"/>
                <w:szCs w:val="20"/>
                <w:lang w:eastAsia="it-IT"/>
              </w:rPr>
              <w:t>MHz</w:t>
            </w:r>
          </w:p>
        </w:tc>
        <w:tc>
          <w:tcPr>
            <w:tcW w:w="1520" w:type="dxa"/>
            <w:vAlign w:val="center"/>
          </w:tcPr>
          <w:p w:rsidR="00A95976" w:rsidRPr="008E158C" w:rsidRDefault="00A95976" w:rsidP="009D3C86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E158C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</w:tr>
    </w:tbl>
    <w:p w:rsidR="00A95976" w:rsidRPr="008E158C" w:rsidRDefault="00A95976" w:rsidP="00A95976">
      <w:pPr>
        <w:ind w:left="1276"/>
        <w:jc w:val="both"/>
        <w:rPr>
          <w:rFonts w:ascii="Book Antiqua" w:hAnsi="Book Antiqua"/>
          <w:sz w:val="20"/>
          <w:szCs w:val="20"/>
        </w:rPr>
      </w:pPr>
    </w:p>
    <w:p w:rsidR="00A95976" w:rsidRPr="00BD0A51" w:rsidRDefault="00A95976" w:rsidP="00A9597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0"/>
        </w:rPr>
      </w:pPr>
      <w:r w:rsidRPr="00BD0A51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BD0A51">
        <w:rPr>
          <w:rFonts w:ascii="Times New Roman" w:eastAsia="Times New Roman" w:hAnsi="Times New Roman" w:cs="Times New Roman"/>
        </w:rPr>
        <w:t xml:space="preserve"> </w:t>
      </w:r>
      <w:r w:rsidRPr="00BD0A51">
        <w:rPr>
          <w:rFonts w:ascii="Garamond" w:eastAsia="Times New Roman" w:hAnsi="Garamond" w:cs="Times New Roman"/>
          <w:sz w:val="21"/>
          <w:szCs w:val="20"/>
        </w:rPr>
        <w:t xml:space="preserve">IL DIRIGENTE SCOLASTICO </w:t>
      </w:r>
    </w:p>
    <w:p w:rsidR="00A95976" w:rsidRPr="00BD0A51" w:rsidRDefault="00A95976" w:rsidP="00A9597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1"/>
          <w:szCs w:val="20"/>
        </w:rPr>
      </w:pP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</w:r>
      <w:r w:rsidRPr="00BD0A51">
        <w:rPr>
          <w:rFonts w:ascii="Garamond" w:eastAsia="Times New Roman" w:hAnsi="Garamond" w:cs="Times New Roman"/>
          <w:sz w:val="21"/>
          <w:szCs w:val="20"/>
        </w:rPr>
        <w:tab/>
        <w:t xml:space="preserve">                   </w:t>
      </w:r>
      <w:r w:rsidRPr="00BD0A51">
        <w:rPr>
          <w:rFonts w:ascii="Garamond" w:eastAsia="Times New Roman" w:hAnsi="Garamond" w:cs="Times New Roman"/>
          <w:i/>
          <w:sz w:val="21"/>
          <w:szCs w:val="20"/>
        </w:rPr>
        <w:t>dott. Vincenzo Mita</w:t>
      </w:r>
    </w:p>
    <w:p w:rsidR="00A95976" w:rsidRPr="00BD0A51" w:rsidRDefault="00A95976" w:rsidP="00A95976">
      <w:pPr>
        <w:spacing w:after="0" w:line="240" w:lineRule="auto"/>
        <w:rPr>
          <w:rFonts w:ascii="Garamond" w:eastAsia="Times New Roman" w:hAnsi="Garamond" w:cs="Times New Roman"/>
          <w:i/>
          <w:sz w:val="16"/>
          <w:szCs w:val="16"/>
        </w:rPr>
      </w:pPr>
      <w:r w:rsidRPr="00BD0A51">
        <w:rPr>
          <w:rFonts w:ascii="Garamond" w:eastAsia="Times New Roman" w:hAnsi="Garamond" w:cs="Times New Roman"/>
          <w:i/>
          <w:sz w:val="21"/>
          <w:szCs w:val="20"/>
        </w:rPr>
        <w:t xml:space="preserve">                                                                                                                      </w:t>
      </w:r>
      <w:r w:rsidRPr="00BD0A51">
        <w:rPr>
          <w:rFonts w:ascii="Garamond" w:eastAsia="Times New Roman" w:hAnsi="Garamond" w:cs="Times New Roman"/>
          <w:sz w:val="16"/>
          <w:szCs w:val="16"/>
        </w:rPr>
        <w:t xml:space="preserve">Firma autografa sostituita a mezzo stampa </w:t>
      </w:r>
    </w:p>
    <w:p w:rsidR="00A95976" w:rsidRDefault="00A95976" w:rsidP="00A95976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  <w:r w:rsidRPr="00BD0A51">
        <w:rPr>
          <w:rFonts w:ascii="Garamond" w:eastAsia="Times New Roman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BD0A51">
        <w:rPr>
          <w:rFonts w:ascii="Garamond" w:eastAsia="Times New Roman" w:hAnsi="Garamond" w:cs="Times New Roman"/>
          <w:sz w:val="16"/>
          <w:szCs w:val="16"/>
        </w:rPr>
        <w:t xml:space="preserve">                                     ai sensi dell’art</w:t>
      </w:r>
      <w:r>
        <w:rPr>
          <w:rFonts w:ascii="Garamond" w:eastAsia="Times New Roman" w:hAnsi="Garamond" w:cs="Times New Roman"/>
          <w:sz w:val="16"/>
          <w:szCs w:val="16"/>
        </w:rPr>
        <w:t>.3, comma 2 del D.Lgs. n.39/1993</w:t>
      </w:r>
    </w:p>
    <w:p w:rsidR="00A95976" w:rsidRDefault="00A95976" w:rsidP="00A95976">
      <w:pPr>
        <w:tabs>
          <w:tab w:val="left" w:pos="6078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A95976" w:rsidRDefault="00A95976" w:rsidP="00A95976">
      <w:pPr>
        <w:tabs>
          <w:tab w:val="left" w:pos="6078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A95976" w:rsidRDefault="00A95976" w:rsidP="00A95976">
      <w:pPr>
        <w:tabs>
          <w:tab w:val="left" w:pos="6078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A95976" w:rsidRDefault="00A95976" w:rsidP="00A95976">
      <w:pPr>
        <w:tabs>
          <w:tab w:val="left" w:pos="6078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A95976" w:rsidRDefault="00A95976" w:rsidP="00A95976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A95976" w:rsidRPr="00A95976" w:rsidRDefault="00A95976" w:rsidP="00A95976">
      <w:pPr>
        <w:tabs>
          <w:tab w:val="left" w:pos="1591"/>
        </w:tabs>
        <w:spacing w:after="0" w:line="240" w:lineRule="auto"/>
        <w:rPr>
          <w:rFonts w:ascii="Garamond" w:eastAsia="Times New Roman" w:hAnsi="Garamond" w:cs="Times New Roman"/>
          <w:b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ab/>
      </w:r>
    </w:p>
    <w:p w:rsidR="00A95976" w:rsidRDefault="00A95976" w:rsidP="00A95976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63414F" w:rsidRDefault="00EE39D1"/>
    <w:sectPr w:rsidR="0063414F" w:rsidSect="00753647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76" w:rsidRDefault="00A95976" w:rsidP="00A95976">
      <w:pPr>
        <w:spacing w:after="0" w:line="240" w:lineRule="auto"/>
      </w:pPr>
      <w:r>
        <w:separator/>
      </w:r>
    </w:p>
  </w:endnote>
  <w:endnote w:type="continuationSeparator" w:id="0">
    <w:p w:rsidR="00A95976" w:rsidRDefault="00A95976" w:rsidP="00A9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76" w:rsidRDefault="00A95976" w:rsidP="00A95976">
      <w:pPr>
        <w:spacing w:after="0" w:line="240" w:lineRule="auto"/>
      </w:pPr>
      <w:r>
        <w:separator/>
      </w:r>
    </w:p>
  </w:footnote>
  <w:footnote w:type="continuationSeparator" w:id="0">
    <w:p w:rsidR="00A95976" w:rsidRDefault="00A95976" w:rsidP="00A9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5AF"/>
    <w:multiLevelType w:val="hybridMultilevel"/>
    <w:tmpl w:val="E984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76"/>
    <w:rsid w:val="001A670D"/>
    <w:rsid w:val="003503D1"/>
    <w:rsid w:val="00384F41"/>
    <w:rsid w:val="00393B61"/>
    <w:rsid w:val="00A95976"/>
    <w:rsid w:val="00B716BB"/>
    <w:rsid w:val="00D6488F"/>
    <w:rsid w:val="00D85D4B"/>
    <w:rsid w:val="00EB6A20"/>
    <w:rsid w:val="00E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97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959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5976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A95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9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5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976"/>
  </w:style>
  <w:style w:type="paragraph" w:styleId="Pidipagina">
    <w:name w:val="footer"/>
    <w:basedOn w:val="Normale"/>
    <w:link w:val="PidipaginaCarattere"/>
    <w:uiPriority w:val="99"/>
    <w:semiHidden/>
    <w:unhideWhenUsed/>
    <w:rsid w:val="00A95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dcterms:created xsi:type="dcterms:W3CDTF">2016-10-07T08:46:00Z</dcterms:created>
  <dcterms:modified xsi:type="dcterms:W3CDTF">2016-10-08T12:02:00Z</dcterms:modified>
</cp:coreProperties>
</file>